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30" w:rsidRPr="007A316C" w:rsidRDefault="008F0230" w:rsidP="00D931C3">
      <w:pPr>
        <w:pStyle w:val="Style8"/>
        <w:widowControl/>
        <w:tabs>
          <w:tab w:val="left" w:pos="5387"/>
        </w:tabs>
        <w:spacing w:before="38" w:line="276" w:lineRule="auto"/>
        <w:jc w:val="center"/>
        <w:rPr>
          <w:rStyle w:val="FontStyle14"/>
          <w:b/>
          <w:caps/>
          <w:sz w:val="24"/>
          <w:szCs w:val="24"/>
          <w:lang w:val="ro-RO" w:eastAsia="ro-RO"/>
        </w:rPr>
      </w:pPr>
      <w:bookmarkStart w:id="0" w:name="_GoBack"/>
      <w:bookmarkEnd w:id="0"/>
      <w:r w:rsidRPr="007A316C">
        <w:rPr>
          <w:rStyle w:val="FontStyle14"/>
          <w:b/>
          <w:caps/>
          <w:sz w:val="24"/>
          <w:szCs w:val="24"/>
          <w:lang w:val="ro-RO" w:eastAsia="ro-RO"/>
        </w:rPr>
        <w:t xml:space="preserve">Ministerul Educației al Republicii Moldova </w:t>
      </w:r>
    </w:p>
    <w:p w:rsidR="008F0230" w:rsidRPr="007A316C" w:rsidRDefault="008F0230" w:rsidP="00D931C3">
      <w:pPr>
        <w:pStyle w:val="Style8"/>
        <w:widowControl/>
        <w:spacing w:before="38" w:line="276" w:lineRule="auto"/>
        <w:jc w:val="right"/>
        <w:rPr>
          <w:rStyle w:val="FontStyle14"/>
          <w:caps/>
          <w:sz w:val="24"/>
          <w:szCs w:val="24"/>
          <w:lang w:val="ro-RO" w:eastAsia="ro-RO"/>
        </w:rPr>
      </w:pPr>
    </w:p>
    <w:p w:rsidR="008F0230" w:rsidRPr="007A316C" w:rsidRDefault="008F0230" w:rsidP="00D931C3">
      <w:pPr>
        <w:pStyle w:val="Style8"/>
        <w:widowControl/>
        <w:spacing w:before="38" w:line="276" w:lineRule="auto"/>
        <w:jc w:val="right"/>
        <w:rPr>
          <w:rStyle w:val="FontStyle14"/>
          <w:caps/>
          <w:sz w:val="24"/>
          <w:szCs w:val="24"/>
          <w:lang w:val="ro-RO" w:eastAsia="ro-RO"/>
        </w:rPr>
      </w:pPr>
    </w:p>
    <w:p w:rsidR="008F0230" w:rsidRPr="007A316C" w:rsidRDefault="008F0230" w:rsidP="00D931C3">
      <w:pPr>
        <w:pStyle w:val="Style8"/>
        <w:widowControl/>
        <w:spacing w:before="38" w:line="276" w:lineRule="auto"/>
        <w:jc w:val="right"/>
        <w:rPr>
          <w:rStyle w:val="FontStyle14"/>
          <w:caps/>
          <w:sz w:val="24"/>
          <w:szCs w:val="24"/>
          <w:lang w:val="ro-RO" w:eastAsia="ro-RO"/>
        </w:rPr>
      </w:pPr>
      <w:r w:rsidRPr="007A316C">
        <w:rPr>
          <w:rStyle w:val="FontStyle14"/>
          <w:caps/>
          <w:sz w:val="24"/>
          <w:szCs w:val="24"/>
          <w:lang w:val="ro-RO" w:eastAsia="ro-RO"/>
        </w:rPr>
        <w:t>Aprobat</w:t>
      </w:r>
    </w:p>
    <w:p w:rsidR="008F0230" w:rsidRPr="007A316C" w:rsidRDefault="008F0230" w:rsidP="00D931C3">
      <w:pPr>
        <w:pStyle w:val="Style8"/>
        <w:widowControl/>
        <w:spacing w:before="38" w:line="276" w:lineRule="auto"/>
        <w:jc w:val="right"/>
        <w:rPr>
          <w:rStyle w:val="FontStyle14"/>
          <w:sz w:val="24"/>
          <w:szCs w:val="24"/>
          <w:lang w:val="ro-RO" w:eastAsia="ro-RO"/>
        </w:rPr>
      </w:pPr>
      <w:r w:rsidRPr="007A316C">
        <w:rPr>
          <w:rStyle w:val="FontStyle14"/>
          <w:sz w:val="24"/>
          <w:szCs w:val="24"/>
          <w:lang w:val="ro-RO" w:eastAsia="ro-RO"/>
        </w:rPr>
        <w:t>Ministerul Educației</w:t>
      </w:r>
    </w:p>
    <w:p w:rsidR="008F0230" w:rsidRPr="00411BC6" w:rsidRDefault="00411BC6" w:rsidP="00D931C3">
      <w:pPr>
        <w:pStyle w:val="Style8"/>
        <w:widowControl/>
        <w:spacing w:before="38" w:line="276" w:lineRule="auto"/>
        <w:jc w:val="right"/>
        <w:rPr>
          <w:rStyle w:val="FontStyle14"/>
          <w:b/>
          <w:sz w:val="24"/>
          <w:szCs w:val="24"/>
          <w:lang w:val="ro-RO" w:eastAsia="ro-RO"/>
        </w:rPr>
      </w:pPr>
      <w:r w:rsidRPr="00411BC6">
        <w:rPr>
          <w:rStyle w:val="FontStyle14"/>
          <w:b/>
          <w:sz w:val="24"/>
          <w:szCs w:val="24"/>
          <w:lang w:val="ro-RO" w:eastAsia="ro-RO"/>
        </w:rPr>
        <w:t>18 ianuarie 2016</w:t>
      </w:r>
    </w:p>
    <w:p w:rsidR="008F0230" w:rsidRPr="00411BC6" w:rsidRDefault="008F0230" w:rsidP="00D931C3">
      <w:pPr>
        <w:pStyle w:val="Style8"/>
        <w:widowControl/>
        <w:spacing w:before="38" w:line="276" w:lineRule="auto"/>
        <w:jc w:val="right"/>
        <w:rPr>
          <w:rStyle w:val="FontStyle14"/>
          <w:b/>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r w:rsidRPr="007A316C">
        <w:rPr>
          <w:rStyle w:val="FontStyle14"/>
          <w:b/>
          <w:caps/>
          <w:sz w:val="24"/>
          <w:szCs w:val="24"/>
          <w:lang w:val="ro-RO" w:eastAsia="ro-RO"/>
        </w:rPr>
        <w:t>descrierea Calificării</w:t>
      </w: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4258B6">
      <w:pPr>
        <w:pStyle w:val="Style8"/>
        <w:widowControl/>
        <w:spacing w:before="240" w:line="276" w:lineRule="auto"/>
        <w:jc w:val="center"/>
        <w:rPr>
          <w:rStyle w:val="FontStyle14"/>
          <w:b/>
          <w:caps/>
          <w:sz w:val="24"/>
          <w:szCs w:val="24"/>
          <w:lang w:val="ro-RO" w:eastAsia="ro-RO"/>
        </w:rPr>
      </w:pPr>
      <w:r w:rsidRPr="007A316C">
        <w:rPr>
          <w:rStyle w:val="FontStyle14"/>
          <w:b/>
          <w:caps/>
          <w:sz w:val="24"/>
          <w:szCs w:val="24"/>
          <w:lang w:val="ro-RO" w:eastAsia="ro-RO"/>
        </w:rPr>
        <w:t>Tehnician DE SITE-IRI WEB</w:t>
      </w:r>
    </w:p>
    <w:p w:rsidR="00D931C3" w:rsidRPr="007A316C" w:rsidRDefault="00D931C3" w:rsidP="00D931C3">
      <w:pPr>
        <w:pStyle w:val="Style8"/>
        <w:widowControl/>
        <w:spacing w:before="38" w:line="276" w:lineRule="auto"/>
        <w:jc w:val="center"/>
        <w:rPr>
          <w:rStyle w:val="FontStyle14"/>
          <w:b/>
          <w:sz w:val="24"/>
          <w:szCs w:val="24"/>
          <w:lang w:val="ro-RO" w:eastAsia="ro-RO"/>
        </w:rPr>
      </w:pPr>
    </w:p>
    <w:p w:rsidR="008F0230" w:rsidRPr="007A316C" w:rsidRDefault="008F0230" w:rsidP="00D931C3">
      <w:pPr>
        <w:pStyle w:val="Style8"/>
        <w:widowControl/>
        <w:spacing w:before="38" w:line="276" w:lineRule="auto"/>
        <w:jc w:val="center"/>
        <w:rPr>
          <w:rStyle w:val="FontStyle14"/>
          <w:b/>
          <w:sz w:val="24"/>
          <w:szCs w:val="24"/>
          <w:lang w:val="ro-RO" w:eastAsia="ro-RO"/>
        </w:rPr>
      </w:pPr>
      <w:r w:rsidRPr="007A316C">
        <w:rPr>
          <w:rStyle w:val="FontStyle14"/>
          <w:b/>
          <w:sz w:val="24"/>
          <w:szCs w:val="24"/>
          <w:lang w:val="ro-RO" w:eastAsia="ro-RO"/>
        </w:rPr>
        <w:t>pentru specialitatea ADMINISTRAREA APLICAȚIILOR WEB</w:t>
      </w: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tbl>
      <w:tblPr>
        <w:tblW w:w="9265" w:type="dxa"/>
        <w:jc w:val="center"/>
        <w:tblLook w:val="00A0" w:firstRow="1" w:lastRow="0" w:firstColumn="1" w:lastColumn="0" w:noHBand="0" w:noVBand="0"/>
      </w:tblPr>
      <w:tblGrid>
        <w:gridCol w:w="4530"/>
        <w:gridCol w:w="4735"/>
      </w:tblGrid>
      <w:tr w:rsidR="008F0230" w:rsidRPr="007A316C" w:rsidTr="007A316C">
        <w:trPr>
          <w:jc w:val="center"/>
        </w:trPr>
        <w:tc>
          <w:tcPr>
            <w:tcW w:w="4530" w:type="dxa"/>
          </w:tcPr>
          <w:p w:rsidR="008F0230" w:rsidRPr="007A316C" w:rsidRDefault="008F0230" w:rsidP="00D931C3">
            <w:pPr>
              <w:spacing w:after="120" w:line="276" w:lineRule="auto"/>
              <w:rPr>
                <w:lang w:val="ro-RO"/>
              </w:rPr>
            </w:pPr>
            <w:r w:rsidRPr="007A316C">
              <w:rPr>
                <w:lang w:val="ro-RO"/>
              </w:rPr>
              <w:t xml:space="preserve">Codul RNC:    </w:t>
            </w:r>
          </w:p>
        </w:tc>
        <w:tc>
          <w:tcPr>
            <w:tcW w:w="4735" w:type="dxa"/>
          </w:tcPr>
          <w:p w:rsidR="008F0230" w:rsidRPr="007A316C" w:rsidRDefault="008F0230" w:rsidP="00D931C3">
            <w:pPr>
              <w:spacing w:line="276" w:lineRule="auto"/>
              <w:rPr>
                <w:b/>
                <w:lang w:val="ro-RO"/>
              </w:rPr>
            </w:pPr>
            <w:r w:rsidRPr="007A316C">
              <w:rPr>
                <w:b/>
                <w:lang w:val="ro-RO"/>
              </w:rPr>
              <w:t>61210</w:t>
            </w:r>
          </w:p>
        </w:tc>
      </w:tr>
      <w:tr w:rsidR="008F0230" w:rsidRPr="007A316C" w:rsidTr="007A316C">
        <w:trPr>
          <w:trHeight w:val="539"/>
          <w:jc w:val="center"/>
        </w:trPr>
        <w:tc>
          <w:tcPr>
            <w:tcW w:w="4530" w:type="dxa"/>
          </w:tcPr>
          <w:p w:rsidR="008F0230" w:rsidRPr="007A316C" w:rsidRDefault="008F0230" w:rsidP="00D931C3">
            <w:pPr>
              <w:spacing w:after="120" w:line="276" w:lineRule="auto"/>
              <w:rPr>
                <w:lang w:val="ro-RO"/>
              </w:rPr>
            </w:pPr>
            <w:r w:rsidRPr="007A316C">
              <w:rPr>
                <w:lang w:val="ro-RO"/>
              </w:rPr>
              <w:t>Nivelul calificării:</w:t>
            </w:r>
          </w:p>
        </w:tc>
        <w:tc>
          <w:tcPr>
            <w:tcW w:w="4735" w:type="dxa"/>
          </w:tcPr>
          <w:p w:rsidR="008F0230" w:rsidRPr="007A316C" w:rsidRDefault="008F0230" w:rsidP="00D931C3">
            <w:pPr>
              <w:spacing w:line="276" w:lineRule="auto"/>
              <w:rPr>
                <w:b/>
                <w:lang w:val="ro-RO"/>
              </w:rPr>
            </w:pPr>
            <w:r w:rsidRPr="007A316C">
              <w:rPr>
                <w:b/>
                <w:lang w:val="ro-RO"/>
              </w:rPr>
              <w:t xml:space="preserve">IV </w:t>
            </w:r>
          </w:p>
        </w:tc>
      </w:tr>
      <w:tr w:rsidR="008F0230" w:rsidRPr="005E78FF" w:rsidTr="007A316C">
        <w:trPr>
          <w:jc w:val="center"/>
        </w:trPr>
        <w:tc>
          <w:tcPr>
            <w:tcW w:w="4530" w:type="dxa"/>
          </w:tcPr>
          <w:p w:rsidR="008F0230" w:rsidRPr="007A316C" w:rsidRDefault="008F0230" w:rsidP="00D931C3">
            <w:pPr>
              <w:spacing w:line="276" w:lineRule="auto"/>
              <w:rPr>
                <w:lang w:val="ro-RO"/>
              </w:rPr>
            </w:pPr>
            <w:r w:rsidRPr="007A316C">
              <w:rPr>
                <w:lang w:val="ro-RO"/>
              </w:rPr>
              <w:t>Domeniul de formare profesională:</w:t>
            </w:r>
          </w:p>
        </w:tc>
        <w:tc>
          <w:tcPr>
            <w:tcW w:w="4735" w:type="dxa"/>
          </w:tcPr>
          <w:p w:rsidR="008F0230" w:rsidRPr="007A316C" w:rsidRDefault="008F0230" w:rsidP="00D931C3">
            <w:pPr>
              <w:spacing w:line="276" w:lineRule="auto"/>
              <w:rPr>
                <w:b/>
                <w:lang w:val="ro-RO"/>
              </w:rPr>
            </w:pPr>
            <w:r w:rsidRPr="007A316C">
              <w:rPr>
                <w:b/>
                <w:lang w:val="ro-RO"/>
              </w:rPr>
              <w:t xml:space="preserve">Crearea și administrarea bazelor de date și a rețelelor </w:t>
            </w:r>
            <w:r w:rsidR="004A4670" w:rsidRPr="007A316C">
              <w:rPr>
                <w:b/>
                <w:lang w:val="ro-RO"/>
              </w:rPr>
              <w:t>informaționale</w:t>
            </w:r>
          </w:p>
        </w:tc>
      </w:tr>
      <w:tr w:rsidR="008F0230" w:rsidRPr="005E78FF" w:rsidTr="007A316C">
        <w:trPr>
          <w:jc w:val="center"/>
        </w:trPr>
        <w:tc>
          <w:tcPr>
            <w:tcW w:w="4530" w:type="dxa"/>
          </w:tcPr>
          <w:p w:rsidR="008F0230" w:rsidRPr="007A316C" w:rsidRDefault="008F0230" w:rsidP="00D931C3">
            <w:pPr>
              <w:spacing w:line="276" w:lineRule="auto"/>
              <w:rPr>
                <w:lang w:val="ro-RO"/>
              </w:rPr>
            </w:pPr>
            <w:r w:rsidRPr="007A316C">
              <w:rPr>
                <w:lang w:val="ro-RO"/>
              </w:rPr>
              <w:t>Codul CORM:</w:t>
            </w:r>
          </w:p>
        </w:tc>
        <w:tc>
          <w:tcPr>
            <w:tcW w:w="4735" w:type="dxa"/>
          </w:tcPr>
          <w:p w:rsidR="008F0230" w:rsidRDefault="008F0230" w:rsidP="00D931C3">
            <w:pPr>
              <w:spacing w:line="276" w:lineRule="auto"/>
              <w:rPr>
                <w:b/>
                <w:lang w:val="ro-RO"/>
              </w:rPr>
            </w:pPr>
            <w:r w:rsidRPr="007A316C">
              <w:rPr>
                <w:b/>
                <w:lang w:val="ro-RO"/>
              </w:rPr>
              <w:t>3514 Tehnician WEB</w:t>
            </w:r>
          </w:p>
          <w:p w:rsidR="005E78FF" w:rsidRPr="005E78FF" w:rsidRDefault="005E78FF" w:rsidP="00D931C3">
            <w:pPr>
              <w:spacing w:line="276" w:lineRule="auto"/>
              <w:rPr>
                <w:b/>
                <w:color w:val="FF0000"/>
                <w:lang w:val="ro-RO"/>
              </w:rPr>
            </w:pPr>
            <w:r w:rsidRPr="005E78FF">
              <w:rPr>
                <w:b/>
                <w:color w:val="FF0000"/>
                <w:lang w:val="ro-RO"/>
              </w:rPr>
              <w:t>(351401 Tehnician de site-uri web)</w:t>
            </w:r>
          </w:p>
        </w:tc>
      </w:tr>
      <w:tr w:rsidR="008F0230" w:rsidRPr="007A316C" w:rsidTr="007A316C">
        <w:trPr>
          <w:trHeight w:val="558"/>
          <w:jc w:val="center"/>
        </w:trPr>
        <w:tc>
          <w:tcPr>
            <w:tcW w:w="4530" w:type="dxa"/>
          </w:tcPr>
          <w:p w:rsidR="008F0230" w:rsidRPr="007A316C" w:rsidRDefault="008F0230" w:rsidP="00D931C3">
            <w:pPr>
              <w:spacing w:after="120" w:line="276" w:lineRule="auto"/>
              <w:rPr>
                <w:lang w:val="ro-RO"/>
              </w:rPr>
            </w:pPr>
            <w:r w:rsidRPr="007A316C">
              <w:rPr>
                <w:lang w:val="ro-RO"/>
              </w:rPr>
              <w:t>Versiunea:</w:t>
            </w:r>
          </w:p>
        </w:tc>
        <w:tc>
          <w:tcPr>
            <w:tcW w:w="4735" w:type="dxa"/>
          </w:tcPr>
          <w:p w:rsidR="008F0230" w:rsidRPr="007A316C" w:rsidRDefault="008F0230" w:rsidP="00D931C3">
            <w:pPr>
              <w:spacing w:line="276" w:lineRule="auto"/>
              <w:rPr>
                <w:b/>
                <w:lang w:val="ro-RO"/>
              </w:rPr>
            </w:pPr>
            <w:r w:rsidRPr="007A316C">
              <w:rPr>
                <w:b/>
                <w:lang w:val="ro-RO"/>
              </w:rPr>
              <w:t>1</w:t>
            </w:r>
          </w:p>
        </w:tc>
      </w:tr>
      <w:tr w:rsidR="008F0230" w:rsidRPr="007A316C" w:rsidTr="007A316C">
        <w:trPr>
          <w:jc w:val="center"/>
        </w:trPr>
        <w:tc>
          <w:tcPr>
            <w:tcW w:w="4530" w:type="dxa"/>
          </w:tcPr>
          <w:p w:rsidR="008F0230" w:rsidRPr="007A316C" w:rsidRDefault="008F0230" w:rsidP="00D931C3">
            <w:pPr>
              <w:spacing w:line="276" w:lineRule="auto"/>
              <w:rPr>
                <w:lang w:val="ro-RO"/>
              </w:rPr>
            </w:pPr>
            <w:r w:rsidRPr="007A316C">
              <w:rPr>
                <w:lang w:val="ro-RO"/>
              </w:rPr>
              <w:t>Data aprobării:</w:t>
            </w:r>
          </w:p>
        </w:tc>
        <w:tc>
          <w:tcPr>
            <w:tcW w:w="4735" w:type="dxa"/>
          </w:tcPr>
          <w:p w:rsidR="008F0230" w:rsidRPr="007A316C" w:rsidRDefault="008F0230" w:rsidP="00D931C3">
            <w:pPr>
              <w:spacing w:line="276" w:lineRule="auto"/>
              <w:rPr>
                <w:b/>
                <w:lang w:val="ro-RO"/>
              </w:rPr>
            </w:pPr>
          </w:p>
        </w:tc>
      </w:tr>
      <w:tr w:rsidR="008F0230" w:rsidRPr="007A316C" w:rsidTr="007A316C">
        <w:trPr>
          <w:jc w:val="center"/>
        </w:trPr>
        <w:tc>
          <w:tcPr>
            <w:tcW w:w="4530" w:type="dxa"/>
          </w:tcPr>
          <w:p w:rsidR="008F0230" w:rsidRPr="007A316C" w:rsidRDefault="008F0230" w:rsidP="00D931C3">
            <w:pPr>
              <w:spacing w:after="120" w:line="276" w:lineRule="auto"/>
              <w:rPr>
                <w:lang w:val="ro-RO"/>
              </w:rPr>
            </w:pPr>
            <w:r w:rsidRPr="007A316C">
              <w:rPr>
                <w:lang w:val="ro-RO"/>
              </w:rPr>
              <w:t>Data propusă pentru revizuire:</w:t>
            </w:r>
          </w:p>
        </w:tc>
        <w:tc>
          <w:tcPr>
            <w:tcW w:w="4735" w:type="dxa"/>
          </w:tcPr>
          <w:p w:rsidR="008F0230" w:rsidRPr="007A316C" w:rsidRDefault="008F0230" w:rsidP="00D931C3">
            <w:pPr>
              <w:spacing w:line="276" w:lineRule="auto"/>
              <w:rPr>
                <w:b/>
                <w:lang w:val="ro-RO"/>
              </w:rPr>
            </w:pPr>
            <w:r w:rsidRPr="007A316C">
              <w:rPr>
                <w:b/>
                <w:lang w:val="ro-RO"/>
              </w:rPr>
              <w:t>2017</w:t>
            </w:r>
          </w:p>
        </w:tc>
      </w:tr>
    </w:tbl>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spacing w:line="276" w:lineRule="auto"/>
        <w:jc w:val="both"/>
        <w:rPr>
          <w:b/>
          <w:lang w:val="ro-RO"/>
        </w:rPr>
      </w:pPr>
      <w:r w:rsidRPr="007A316C">
        <w:rPr>
          <w:lang w:val="ro-RO"/>
        </w:rPr>
        <w:t>Denumirea documentului electronic:</w:t>
      </w:r>
      <w:r w:rsidR="005E78FF" w:rsidRPr="005E78FF">
        <w:rPr>
          <w:lang w:val="en-US"/>
        </w:rPr>
        <w:t xml:space="preserve"> </w:t>
      </w:r>
      <w:r w:rsidR="005E78FF" w:rsidRPr="005E78FF">
        <w:rPr>
          <w:b/>
          <w:lang w:val="ro-RO"/>
        </w:rPr>
        <w:t>61210_CP_Tehnician_site_web_ROM</w:t>
      </w:r>
      <w:r w:rsidR="005E78FF">
        <w:rPr>
          <w:b/>
          <w:lang w:val="ro-RO"/>
        </w:rPr>
        <w:t>.docs</w:t>
      </w: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D931C3" w:rsidRPr="007A316C" w:rsidRDefault="00D931C3"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jc w:val="center"/>
        <w:rPr>
          <w:rStyle w:val="FontStyle14"/>
          <w:b/>
          <w:caps/>
          <w:sz w:val="24"/>
          <w:szCs w:val="24"/>
          <w:lang w:val="ro-RO" w:eastAsia="ro-RO"/>
        </w:rPr>
      </w:pPr>
    </w:p>
    <w:p w:rsidR="008F0230" w:rsidRPr="007A316C" w:rsidRDefault="008F0230" w:rsidP="00D931C3">
      <w:pPr>
        <w:pStyle w:val="Style8"/>
        <w:widowControl/>
        <w:spacing w:before="38" w:line="276" w:lineRule="auto"/>
        <w:ind w:right="-830"/>
        <w:jc w:val="center"/>
        <w:rPr>
          <w:rStyle w:val="FontStyle14"/>
          <w:b/>
          <w:sz w:val="24"/>
          <w:szCs w:val="24"/>
          <w:lang w:val="ro-RO" w:eastAsia="ro-RO"/>
        </w:rPr>
      </w:pPr>
      <w:r w:rsidRPr="007A316C">
        <w:rPr>
          <w:rStyle w:val="FontStyle14"/>
          <w:b/>
          <w:sz w:val="24"/>
          <w:szCs w:val="24"/>
          <w:lang w:val="ro-RO" w:eastAsia="ro-RO"/>
        </w:rPr>
        <w:t>CHIȘINĂU, 2015</w:t>
      </w:r>
    </w:p>
    <w:p w:rsidR="002D7646" w:rsidRPr="007A316C" w:rsidRDefault="00A64DF1" w:rsidP="00D931C3">
      <w:pPr>
        <w:pStyle w:val="Style8"/>
        <w:widowControl/>
        <w:spacing w:line="276" w:lineRule="auto"/>
        <w:ind w:right="-828"/>
        <w:jc w:val="center"/>
        <w:rPr>
          <w:rStyle w:val="FontStyle14"/>
          <w:b/>
          <w:sz w:val="24"/>
          <w:szCs w:val="24"/>
          <w:lang w:val="ro-RO" w:eastAsia="ro-RO"/>
        </w:rPr>
      </w:pPr>
      <w:r w:rsidRPr="007A316C">
        <w:rPr>
          <w:rStyle w:val="FontStyle14"/>
          <w:b/>
          <w:sz w:val="24"/>
          <w:szCs w:val="24"/>
          <w:lang w:val="ro-RO" w:eastAsia="ro-RO"/>
        </w:rPr>
        <w:lastRenderedPageBreak/>
        <w:t>FIȘA DE COORDONARE</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183"/>
        <w:gridCol w:w="1714"/>
        <w:gridCol w:w="1959"/>
        <w:gridCol w:w="1120"/>
        <w:gridCol w:w="1026"/>
      </w:tblGrid>
      <w:tr w:rsidR="002D7646" w:rsidRPr="007A316C" w:rsidTr="00855695">
        <w:trPr>
          <w:trHeight w:val="937"/>
          <w:jc w:val="center"/>
        </w:trPr>
        <w:tc>
          <w:tcPr>
            <w:tcW w:w="603"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Nr.</w:t>
            </w:r>
          </w:p>
        </w:tc>
        <w:tc>
          <w:tcPr>
            <w:tcW w:w="3183"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Instituția/organizația/</w:t>
            </w:r>
          </w:p>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structura</w:t>
            </w:r>
          </w:p>
        </w:tc>
        <w:tc>
          <w:tcPr>
            <w:tcW w:w="1714"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 xml:space="preserve">Persoana </w:t>
            </w:r>
          </w:p>
        </w:tc>
        <w:tc>
          <w:tcPr>
            <w:tcW w:w="1959"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Funcția/</w:t>
            </w:r>
          </w:p>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grad științific/</w:t>
            </w:r>
          </w:p>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didactic</w:t>
            </w:r>
          </w:p>
        </w:tc>
        <w:tc>
          <w:tcPr>
            <w:tcW w:w="1120"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 xml:space="preserve">Semnă-tura </w:t>
            </w:r>
          </w:p>
        </w:tc>
        <w:tc>
          <w:tcPr>
            <w:tcW w:w="1026" w:type="dxa"/>
          </w:tcPr>
          <w:p w:rsidR="002D7646" w:rsidRPr="007A316C" w:rsidRDefault="002D7646" w:rsidP="00D931C3">
            <w:pPr>
              <w:pStyle w:val="Style8"/>
              <w:widowControl/>
              <w:spacing w:line="276" w:lineRule="auto"/>
              <w:jc w:val="center"/>
              <w:rPr>
                <w:rStyle w:val="FontStyle14"/>
                <w:b/>
                <w:sz w:val="24"/>
                <w:szCs w:val="24"/>
                <w:lang w:val="ro-RO" w:eastAsia="ro-RO"/>
              </w:rPr>
            </w:pPr>
            <w:r w:rsidRPr="007A316C">
              <w:rPr>
                <w:rStyle w:val="FontStyle14"/>
                <w:b/>
                <w:sz w:val="24"/>
                <w:szCs w:val="24"/>
                <w:lang w:val="ro-RO" w:eastAsia="ro-RO"/>
              </w:rPr>
              <w:t xml:space="preserve">Data </w:t>
            </w:r>
          </w:p>
        </w:tc>
      </w:tr>
      <w:tr w:rsidR="002D7646" w:rsidRPr="007A316C" w:rsidTr="00855695">
        <w:trPr>
          <w:trHeight w:val="312"/>
          <w:jc w:val="center"/>
        </w:trPr>
        <w:tc>
          <w:tcPr>
            <w:tcW w:w="9605" w:type="dxa"/>
            <w:gridSpan w:val="6"/>
          </w:tcPr>
          <w:p w:rsidR="002D7646" w:rsidRPr="007A316C" w:rsidRDefault="002D7646" w:rsidP="00D931C3">
            <w:pPr>
              <w:pStyle w:val="Style8"/>
              <w:widowControl/>
              <w:numPr>
                <w:ilvl w:val="0"/>
                <w:numId w:val="3"/>
              </w:numPr>
              <w:spacing w:line="276" w:lineRule="auto"/>
              <w:ind w:left="607" w:hanging="247"/>
              <w:jc w:val="center"/>
              <w:rPr>
                <w:rStyle w:val="FontStyle14"/>
                <w:sz w:val="24"/>
                <w:szCs w:val="24"/>
                <w:lang w:val="ro-RO" w:eastAsia="ro-RO"/>
              </w:rPr>
            </w:pPr>
            <w:r w:rsidRPr="007A316C">
              <w:rPr>
                <w:rStyle w:val="FontStyle14"/>
                <w:sz w:val="24"/>
                <w:szCs w:val="24"/>
                <w:lang w:val="ro-RO" w:eastAsia="ro-RO"/>
              </w:rPr>
              <w:t>Membrii grupului de lucru</w:t>
            </w:r>
          </w:p>
        </w:tc>
      </w:tr>
      <w:tr w:rsidR="002D7646" w:rsidRPr="007A316C" w:rsidTr="00855695">
        <w:trPr>
          <w:trHeight w:val="1141"/>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 xml:space="preserve">1. </w:t>
            </w:r>
          </w:p>
        </w:tc>
        <w:tc>
          <w:tcPr>
            <w:tcW w:w="3183" w:type="dxa"/>
          </w:tcPr>
          <w:p w:rsidR="002D7646" w:rsidRPr="007A316C" w:rsidRDefault="000A39D6" w:rsidP="00D931C3">
            <w:pPr>
              <w:pStyle w:val="Style8"/>
              <w:widowControl/>
              <w:spacing w:line="276" w:lineRule="auto"/>
              <w:jc w:val="both"/>
              <w:rPr>
                <w:rStyle w:val="FontStyle14"/>
                <w:sz w:val="24"/>
                <w:szCs w:val="24"/>
                <w:lang w:val="ro-RO" w:eastAsia="ro-RO"/>
              </w:rPr>
            </w:pPr>
            <w:r w:rsidRPr="007A316C">
              <w:rPr>
                <w:rStyle w:val="FontStyle14"/>
                <w:sz w:val="24"/>
                <w:szCs w:val="24"/>
                <w:lang w:val="ro-RO" w:eastAsia="ro-RO"/>
              </w:rPr>
              <w:t>Centrul de Excelență în Informatică și Tehnologii Informaționale</w:t>
            </w:r>
          </w:p>
        </w:tc>
        <w:tc>
          <w:tcPr>
            <w:tcW w:w="1714" w:type="dxa"/>
          </w:tcPr>
          <w:p w:rsidR="002D7646" w:rsidRPr="007A316C" w:rsidRDefault="000A39D6" w:rsidP="00D931C3">
            <w:pPr>
              <w:pStyle w:val="Style8"/>
              <w:widowControl/>
              <w:spacing w:line="276" w:lineRule="auto"/>
              <w:ind w:left="-108" w:right="-108"/>
              <w:jc w:val="both"/>
              <w:rPr>
                <w:rStyle w:val="FontStyle14"/>
                <w:sz w:val="24"/>
                <w:szCs w:val="24"/>
                <w:lang w:val="ro-RO" w:eastAsia="ro-RO"/>
              </w:rPr>
            </w:pPr>
            <w:r w:rsidRPr="007A316C">
              <w:rPr>
                <w:rStyle w:val="FontStyle14"/>
                <w:sz w:val="24"/>
                <w:szCs w:val="24"/>
                <w:lang w:val="ro-RO" w:eastAsia="ro-RO"/>
              </w:rPr>
              <w:t>A.Ciobanu</w:t>
            </w:r>
          </w:p>
        </w:tc>
        <w:tc>
          <w:tcPr>
            <w:tcW w:w="1959" w:type="dxa"/>
          </w:tcPr>
          <w:p w:rsidR="002D7646" w:rsidRPr="007A316C" w:rsidRDefault="000A39D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Director adjunct instruire  practică</w:t>
            </w:r>
            <w:r w:rsidR="002D7646" w:rsidRPr="007A316C">
              <w:rPr>
                <w:rStyle w:val="FontStyle14"/>
                <w:sz w:val="24"/>
                <w:szCs w:val="24"/>
                <w:lang w:val="ro-RO" w:eastAsia="ro-RO"/>
              </w:rPr>
              <w:t>, profesor discipline specialitate,</w:t>
            </w:r>
          </w:p>
          <w:p w:rsidR="002D7646" w:rsidRPr="007A316C" w:rsidRDefault="002D764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gr. didactic I.</w:t>
            </w: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87249E" w:rsidTr="00855695">
        <w:trPr>
          <w:trHeight w:val="1141"/>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2.</w:t>
            </w:r>
          </w:p>
        </w:tc>
        <w:tc>
          <w:tcPr>
            <w:tcW w:w="3183" w:type="dxa"/>
          </w:tcPr>
          <w:p w:rsidR="002D7646" w:rsidRPr="007A316C" w:rsidRDefault="000A39D6" w:rsidP="00D931C3">
            <w:pPr>
              <w:pStyle w:val="Style8"/>
              <w:widowControl/>
              <w:spacing w:line="276" w:lineRule="auto"/>
              <w:jc w:val="both"/>
              <w:rPr>
                <w:rStyle w:val="FontStyle14"/>
                <w:sz w:val="24"/>
                <w:szCs w:val="24"/>
                <w:lang w:val="ro-RO" w:eastAsia="ro-RO"/>
              </w:rPr>
            </w:pPr>
            <w:r w:rsidRPr="007A316C">
              <w:rPr>
                <w:rStyle w:val="FontStyle14"/>
                <w:sz w:val="24"/>
                <w:szCs w:val="24"/>
                <w:lang w:val="ro-RO" w:eastAsia="ro-RO"/>
              </w:rPr>
              <w:t>Colegiul Financiar Bancar</w:t>
            </w:r>
            <w:r w:rsidR="00196C44" w:rsidRPr="007A316C">
              <w:rPr>
                <w:rStyle w:val="FontStyle14"/>
                <w:sz w:val="24"/>
                <w:szCs w:val="24"/>
                <w:lang w:val="ro-RO" w:eastAsia="ro-RO"/>
              </w:rPr>
              <w:t xml:space="preserve"> din Chișinău</w:t>
            </w:r>
          </w:p>
        </w:tc>
        <w:tc>
          <w:tcPr>
            <w:tcW w:w="1714" w:type="dxa"/>
          </w:tcPr>
          <w:p w:rsidR="002D7646" w:rsidRPr="007A316C" w:rsidRDefault="000A39D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D.Bagrin</w:t>
            </w:r>
          </w:p>
        </w:tc>
        <w:tc>
          <w:tcPr>
            <w:tcW w:w="1959" w:type="dxa"/>
          </w:tcPr>
          <w:p w:rsidR="002D7646" w:rsidRPr="007A316C" w:rsidRDefault="00766E80"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 xml:space="preserve">Șef catedră, </w:t>
            </w:r>
            <w:r w:rsidR="000A39D6" w:rsidRPr="007A316C">
              <w:rPr>
                <w:rStyle w:val="FontStyle14"/>
                <w:sz w:val="24"/>
                <w:szCs w:val="24"/>
                <w:lang w:val="ro-RO" w:eastAsia="ro-RO"/>
              </w:rPr>
              <w:t>Profesor discipline de specialitate, gr.didactic</w:t>
            </w:r>
            <w:r w:rsidR="00626F6A" w:rsidRPr="007A316C">
              <w:rPr>
                <w:rStyle w:val="FontStyle14"/>
                <w:sz w:val="24"/>
                <w:szCs w:val="24"/>
                <w:lang w:val="ro-RO" w:eastAsia="ro-RO"/>
              </w:rPr>
              <w:t xml:space="preserve"> I.</w:t>
            </w: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55695">
        <w:trPr>
          <w:trHeight w:val="856"/>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3.</w:t>
            </w:r>
          </w:p>
        </w:tc>
        <w:tc>
          <w:tcPr>
            <w:tcW w:w="3183" w:type="dxa"/>
          </w:tcPr>
          <w:p w:rsidR="002D7646" w:rsidRPr="007A316C" w:rsidRDefault="000A39D6" w:rsidP="00D931C3">
            <w:pPr>
              <w:pStyle w:val="Style8"/>
              <w:widowControl/>
              <w:spacing w:line="276" w:lineRule="auto"/>
              <w:jc w:val="both"/>
              <w:rPr>
                <w:rStyle w:val="FontStyle14"/>
                <w:sz w:val="24"/>
                <w:szCs w:val="24"/>
                <w:lang w:val="ro-RO" w:eastAsia="ro-RO"/>
              </w:rPr>
            </w:pPr>
            <w:r w:rsidRPr="007A316C">
              <w:rPr>
                <w:rStyle w:val="FontStyle14"/>
                <w:sz w:val="24"/>
                <w:szCs w:val="24"/>
                <w:lang w:val="ro-RO" w:eastAsia="ro-RO"/>
              </w:rPr>
              <w:t>SRL ”E</w:t>
            </w:r>
            <w:r w:rsidR="00766E80" w:rsidRPr="007A316C">
              <w:rPr>
                <w:rStyle w:val="FontStyle14"/>
                <w:sz w:val="24"/>
                <w:szCs w:val="24"/>
                <w:lang w:val="ro-RO" w:eastAsia="ro-RO"/>
              </w:rPr>
              <w:t xml:space="preserve">nterprise </w:t>
            </w:r>
            <w:r w:rsidRPr="007A316C">
              <w:rPr>
                <w:rStyle w:val="FontStyle14"/>
                <w:sz w:val="24"/>
                <w:szCs w:val="24"/>
                <w:lang w:val="ro-RO" w:eastAsia="ro-RO"/>
              </w:rPr>
              <w:t>B</w:t>
            </w:r>
            <w:r w:rsidR="00766E80" w:rsidRPr="007A316C">
              <w:rPr>
                <w:rStyle w:val="FontStyle14"/>
                <w:sz w:val="24"/>
                <w:szCs w:val="24"/>
                <w:lang w:val="ro-RO" w:eastAsia="ro-RO"/>
              </w:rPr>
              <w:t xml:space="preserve">usiness </w:t>
            </w:r>
            <w:r w:rsidRPr="007A316C">
              <w:rPr>
                <w:rStyle w:val="FontStyle14"/>
                <w:sz w:val="24"/>
                <w:szCs w:val="24"/>
                <w:lang w:val="ro-RO" w:eastAsia="ro-RO"/>
              </w:rPr>
              <w:t>S</w:t>
            </w:r>
            <w:r w:rsidR="00766E80" w:rsidRPr="007A316C">
              <w:rPr>
                <w:rStyle w:val="FontStyle14"/>
                <w:sz w:val="24"/>
                <w:szCs w:val="24"/>
                <w:lang w:val="ro-RO" w:eastAsia="ro-RO"/>
              </w:rPr>
              <w:t>olution</w:t>
            </w:r>
            <w:r w:rsidRPr="007A316C">
              <w:rPr>
                <w:rStyle w:val="FontStyle14"/>
                <w:sz w:val="24"/>
                <w:szCs w:val="24"/>
                <w:lang w:val="ro-RO" w:eastAsia="ro-RO"/>
              </w:rPr>
              <w:t>”</w:t>
            </w:r>
          </w:p>
        </w:tc>
        <w:tc>
          <w:tcPr>
            <w:tcW w:w="1714" w:type="dxa"/>
          </w:tcPr>
          <w:p w:rsidR="002D7646" w:rsidRPr="007A316C" w:rsidRDefault="000A39D6" w:rsidP="00D931C3">
            <w:pPr>
              <w:pStyle w:val="Style8"/>
              <w:widowControl/>
              <w:tabs>
                <w:tab w:val="left" w:pos="214"/>
                <w:tab w:val="left" w:pos="304"/>
                <w:tab w:val="left" w:pos="394"/>
              </w:tabs>
              <w:spacing w:line="276" w:lineRule="auto"/>
              <w:ind w:left="34"/>
              <w:jc w:val="both"/>
              <w:rPr>
                <w:rStyle w:val="FontStyle14"/>
                <w:sz w:val="24"/>
                <w:szCs w:val="24"/>
                <w:lang w:val="ro-RO" w:eastAsia="ro-RO"/>
              </w:rPr>
            </w:pPr>
            <w:r w:rsidRPr="007A316C">
              <w:rPr>
                <w:rStyle w:val="FontStyle14"/>
                <w:sz w:val="24"/>
                <w:szCs w:val="24"/>
                <w:lang w:val="ro-RO" w:eastAsia="ro-RO"/>
              </w:rPr>
              <w:t>N.Godina</w:t>
            </w:r>
          </w:p>
        </w:tc>
        <w:tc>
          <w:tcPr>
            <w:tcW w:w="1959" w:type="dxa"/>
          </w:tcPr>
          <w:p w:rsidR="002D7646" w:rsidRPr="007A316C" w:rsidRDefault="000A39D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Șef serviciu dezvoltare</w:t>
            </w: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55695">
        <w:trPr>
          <w:trHeight w:val="584"/>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4.</w:t>
            </w:r>
          </w:p>
        </w:tc>
        <w:tc>
          <w:tcPr>
            <w:tcW w:w="3183" w:type="dxa"/>
          </w:tcPr>
          <w:p w:rsidR="002D7646" w:rsidRPr="007A316C" w:rsidRDefault="000A39D6" w:rsidP="00D931C3">
            <w:pPr>
              <w:pStyle w:val="Style8"/>
              <w:widowControl/>
              <w:spacing w:line="276" w:lineRule="auto"/>
              <w:jc w:val="both"/>
              <w:rPr>
                <w:rStyle w:val="FontStyle14"/>
                <w:sz w:val="24"/>
                <w:szCs w:val="24"/>
                <w:lang w:val="ro-RO" w:eastAsia="ro-RO"/>
              </w:rPr>
            </w:pPr>
            <w:r w:rsidRPr="007A316C">
              <w:rPr>
                <w:rStyle w:val="FontStyle14"/>
                <w:sz w:val="24"/>
                <w:szCs w:val="24"/>
                <w:lang w:val="ro-RO" w:eastAsia="ro-RO"/>
              </w:rPr>
              <w:t>ICS ”Crossinx” SRL</w:t>
            </w:r>
          </w:p>
        </w:tc>
        <w:tc>
          <w:tcPr>
            <w:tcW w:w="1714" w:type="dxa"/>
          </w:tcPr>
          <w:p w:rsidR="002D7646" w:rsidRPr="007A316C" w:rsidRDefault="000A39D6" w:rsidP="00D931C3">
            <w:pPr>
              <w:pStyle w:val="Style8"/>
              <w:widowControl/>
              <w:tabs>
                <w:tab w:val="left" w:pos="34"/>
                <w:tab w:val="left" w:pos="214"/>
              </w:tabs>
              <w:spacing w:line="276" w:lineRule="auto"/>
              <w:jc w:val="both"/>
              <w:rPr>
                <w:rStyle w:val="FontStyle14"/>
                <w:sz w:val="24"/>
                <w:szCs w:val="24"/>
                <w:lang w:val="ro-RO" w:eastAsia="ro-RO"/>
              </w:rPr>
            </w:pPr>
            <w:r w:rsidRPr="007A316C">
              <w:rPr>
                <w:rStyle w:val="FontStyle14"/>
                <w:sz w:val="24"/>
                <w:szCs w:val="24"/>
                <w:lang w:val="ro-RO" w:eastAsia="ro-RO"/>
              </w:rPr>
              <w:t>V.Iordăchiță</w:t>
            </w:r>
          </w:p>
        </w:tc>
        <w:tc>
          <w:tcPr>
            <w:tcW w:w="1959" w:type="dxa"/>
          </w:tcPr>
          <w:p w:rsidR="002D7646" w:rsidRPr="007A316C" w:rsidRDefault="000A39D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Software developer</w:t>
            </w: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5E78FF" w:rsidTr="00855695">
        <w:trPr>
          <w:trHeight w:val="1698"/>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5.</w:t>
            </w:r>
          </w:p>
        </w:tc>
        <w:tc>
          <w:tcPr>
            <w:tcW w:w="3183" w:type="dxa"/>
          </w:tcPr>
          <w:p w:rsidR="002D7646" w:rsidRPr="007A316C" w:rsidRDefault="000A39D6" w:rsidP="00D931C3">
            <w:pPr>
              <w:pStyle w:val="Style8"/>
              <w:widowControl/>
              <w:spacing w:line="276" w:lineRule="auto"/>
              <w:jc w:val="both"/>
              <w:rPr>
                <w:rStyle w:val="FontStyle14"/>
                <w:sz w:val="24"/>
                <w:szCs w:val="24"/>
                <w:lang w:val="ro-RO" w:eastAsia="ro-RO"/>
              </w:rPr>
            </w:pPr>
            <w:r w:rsidRPr="007A316C">
              <w:rPr>
                <w:rStyle w:val="FontStyle14"/>
                <w:sz w:val="24"/>
                <w:szCs w:val="24"/>
                <w:lang w:val="ro-RO" w:eastAsia="ro-RO"/>
              </w:rPr>
              <w:t>Centrul de Excelență în Informatică și Tehnologii Informaționale</w:t>
            </w:r>
          </w:p>
        </w:tc>
        <w:tc>
          <w:tcPr>
            <w:tcW w:w="1714" w:type="dxa"/>
          </w:tcPr>
          <w:p w:rsidR="002D7646" w:rsidRPr="007A316C" w:rsidRDefault="002D7646" w:rsidP="00D931C3">
            <w:pPr>
              <w:pStyle w:val="Style8"/>
              <w:widowControl/>
              <w:tabs>
                <w:tab w:val="left" w:pos="34"/>
                <w:tab w:val="left" w:pos="214"/>
              </w:tabs>
              <w:spacing w:line="276" w:lineRule="auto"/>
              <w:jc w:val="both"/>
              <w:rPr>
                <w:rStyle w:val="FontStyle14"/>
                <w:sz w:val="24"/>
                <w:szCs w:val="24"/>
                <w:lang w:val="ro-RO" w:eastAsia="ro-RO"/>
              </w:rPr>
            </w:pPr>
            <w:r w:rsidRPr="007A316C">
              <w:rPr>
                <w:rStyle w:val="FontStyle14"/>
                <w:sz w:val="24"/>
                <w:szCs w:val="24"/>
                <w:lang w:val="ro-RO" w:eastAsia="ro-RO"/>
              </w:rPr>
              <w:t>L. Obadă</w:t>
            </w:r>
          </w:p>
        </w:tc>
        <w:tc>
          <w:tcPr>
            <w:tcW w:w="1959" w:type="dxa"/>
          </w:tcPr>
          <w:p w:rsidR="002D7646" w:rsidRPr="007A316C" w:rsidRDefault="002D7646" w:rsidP="00D931C3">
            <w:pPr>
              <w:pStyle w:val="Style8"/>
              <w:widowControl/>
              <w:spacing w:line="276" w:lineRule="auto"/>
              <w:rPr>
                <w:rStyle w:val="FontStyle14"/>
                <w:sz w:val="24"/>
                <w:szCs w:val="24"/>
                <w:lang w:val="ro-RO" w:eastAsia="ro-RO"/>
              </w:rPr>
            </w:pPr>
            <w:r w:rsidRPr="007A316C">
              <w:rPr>
                <w:rStyle w:val="FontStyle14"/>
                <w:sz w:val="24"/>
                <w:szCs w:val="24"/>
                <w:lang w:val="ro-RO" w:eastAsia="ro-RO"/>
              </w:rPr>
              <w:t>Directo</w:t>
            </w:r>
            <w:r w:rsidR="000A39D6" w:rsidRPr="007A316C">
              <w:rPr>
                <w:rStyle w:val="FontStyle14"/>
                <w:sz w:val="24"/>
                <w:szCs w:val="24"/>
                <w:lang w:val="ro-RO" w:eastAsia="ro-RO"/>
              </w:rPr>
              <w:t>r adjunct instruire, grad did.sup</w:t>
            </w:r>
            <w:r w:rsidRPr="007A316C">
              <w:rPr>
                <w:rStyle w:val="FontStyle14"/>
                <w:sz w:val="24"/>
                <w:szCs w:val="24"/>
                <w:lang w:val="ro-RO" w:eastAsia="ro-RO"/>
              </w:rPr>
              <w:t>, expert format în elab. calif.prof. pentru înv. prof. tehnic postsecundar</w:t>
            </w: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55695">
        <w:trPr>
          <w:trHeight w:val="312"/>
          <w:jc w:val="center"/>
        </w:trPr>
        <w:tc>
          <w:tcPr>
            <w:tcW w:w="9605" w:type="dxa"/>
            <w:gridSpan w:val="6"/>
          </w:tcPr>
          <w:p w:rsidR="002D7646" w:rsidRPr="007A316C" w:rsidRDefault="002D7646" w:rsidP="00D931C3">
            <w:pPr>
              <w:pStyle w:val="Style8"/>
              <w:widowControl/>
              <w:numPr>
                <w:ilvl w:val="0"/>
                <w:numId w:val="3"/>
              </w:numPr>
              <w:tabs>
                <w:tab w:val="left" w:pos="697"/>
              </w:tabs>
              <w:spacing w:line="276" w:lineRule="auto"/>
              <w:ind w:left="337" w:firstLine="23"/>
              <w:jc w:val="center"/>
              <w:rPr>
                <w:rStyle w:val="FontStyle14"/>
                <w:sz w:val="24"/>
                <w:szCs w:val="24"/>
                <w:lang w:val="ro-RO" w:eastAsia="ro-RO"/>
              </w:rPr>
            </w:pPr>
            <w:r w:rsidRPr="007A316C">
              <w:rPr>
                <w:rStyle w:val="FontStyle14"/>
                <w:sz w:val="24"/>
                <w:szCs w:val="24"/>
                <w:lang w:val="ro-RO" w:eastAsia="ro-RO"/>
              </w:rPr>
              <w:t>Parteneri sociali</w:t>
            </w:r>
          </w:p>
        </w:tc>
      </w:tr>
      <w:tr w:rsidR="002D7646" w:rsidRPr="007A316C" w:rsidTr="008F1840">
        <w:trPr>
          <w:trHeight w:val="454"/>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1.</w:t>
            </w:r>
          </w:p>
        </w:tc>
        <w:tc>
          <w:tcPr>
            <w:tcW w:w="3183"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714" w:type="dxa"/>
          </w:tcPr>
          <w:p w:rsidR="002D7646" w:rsidRPr="007A316C" w:rsidRDefault="002D7646" w:rsidP="00D931C3">
            <w:pPr>
              <w:pStyle w:val="Style8"/>
              <w:widowControl/>
              <w:tabs>
                <w:tab w:val="left" w:pos="214"/>
                <w:tab w:val="left" w:pos="304"/>
                <w:tab w:val="left" w:pos="394"/>
              </w:tabs>
              <w:spacing w:line="276" w:lineRule="auto"/>
              <w:jc w:val="both"/>
              <w:rPr>
                <w:rStyle w:val="FontStyle14"/>
                <w:sz w:val="24"/>
                <w:szCs w:val="24"/>
                <w:lang w:val="ro-RO" w:eastAsia="ro-RO"/>
              </w:rPr>
            </w:pPr>
          </w:p>
        </w:tc>
        <w:tc>
          <w:tcPr>
            <w:tcW w:w="1959"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F1840">
        <w:trPr>
          <w:trHeight w:val="454"/>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2.</w:t>
            </w:r>
          </w:p>
        </w:tc>
        <w:tc>
          <w:tcPr>
            <w:tcW w:w="3183"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714" w:type="dxa"/>
          </w:tcPr>
          <w:p w:rsidR="002D7646" w:rsidRPr="007A316C" w:rsidRDefault="002D7646" w:rsidP="00D931C3">
            <w:pPr>
              <w:pStyle w:val="Style8"/>
              <w:widowControl/>
              <w:tabs>
                <w:tab w:val="left" w:pos="214"/>
                <w:tab w:val="left" w:pos="304"/>
                <w:tab w:val="left" w:pos="394"/>
              </w:tabs>
              <w:spacing w:line="276" w:lineRule="auto"/>
              <w:ind w:left="34"/>
              <w:jc w:val="both"/>
              <w:rPr>
                <w:rStyle w:val="FontStyle14"/>
                <w:sz w:val="24"/>
                <w:szCs w:val="24"/>
                <w:lang w:val="ro-RO" w:eastAsia="ro-RO"/>
              </w:rPr>
            </w:pPr>
          </w:p>
        </w:tc>
        <w:tc>
          <w:tcPr>
            <w:tcW w:w="1959"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F1840">
        <w:trPr>
          <w:trHeight w:val="454"/>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3.</w:t>
            </w:r>
          </w:p>
        </w:tc>
        <w:tc>
          <w:tcPr>
            <w:tcW w:w="3183"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714" w:type="dxa"/>
          </w:tcPr>
          <w:p w:rsidR="002D7646" w:rsidRPr="007A316C" w:rsidRDefault="002D7646" w:rsidP="00D931C3">
            <w:pPr>
              <w:pStyle w:val="Style8"/>
              <w:widowControl/>
              <w:tabs>
                <w:tab w:val="left" w:pos="34"/>
                <w:tab w:val="left" w:pos="214"/>
              </w:tabs>
              <w:spacing w:line="276" w:lineRule="auto"/>
              <w:jc w:val="both"/>
              <w:rPr>
                <w:rStyle w:val="FontStyle14"/>
                <w:sz w:val="24"/>
                <w:szCs w:val="24"/>
                <w:lang w:val="ro-RO" w:eastAsia="ro-RO"/>
              </w:rPr>
            </w:pPr>
          </w:p>
        </w:tc>
        <w:tc>
          <w:tcPr>
            <w:tcW w:w="1959" w:type="dxa"/>
          </w:tcPr>
          <w:p w:rsidR="002D7646" w:rsidRPr="007A316C" w:rsidRDefault="002D7646" w:rsidP="00D931C3">
            <w:pPr>
              <w:pStyle w:val="Style8"/>
              <w:widowControl/>
              <w:spacing w:line="276" w:lineRule="auto"/>
              <w:rPr>
                <w:rStyle w:val="FontStyle14"/>
                <w:sz w:val="24"/>
                <w:szCs w:val="24"/>
                <w:lang w:val="ro-RO" w:eastAsia="ro-RO"/>
              </w:rPr>
            </w:pP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r w:rsidR="002D7646" w:rsidRPr="007A316C" w:rsidTr="008F1840">
        <w:trPr>
          <w:trHeight w:val="454"/>
          <w:jc w:val="center"/>
        </w:trPr>
        <w:tc>
          <w:tcPr>
            <w:tcW w:w="603" w:type="dxa"/>
          </w:tcPr>
          <w:p w:rsidR="002D7646" w:rsidRPr="007A316C" w:rsidRDefault="002D7646" w:rsidP="00D931C3">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4.</w:t>
            </w:r>
          </w:p>
        </w:tc>
        <w:tc>
          <w:tcPr>
            <w:tcW w:w="3183"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714" w:type="dxa"/>
          </w:tcPr>
          <w:p w:rsidR="002D7646" w:rsidRPr="007A316C" w:rsidRDefault="002D7646" w:rsidP="00D931C3">
            <w:pPr>
              <w:pStyle w:val="Style8"/>
              <w:widowControl/>
              <w:tabs>
                <w:tab w:val="left" w:pos="34"/>
                <w:tab w:val="left" w:pos="214"/>
              </w:tabs>
              <w:spacing w:line="276" w:lineRule="auto"/>
              <w:jc w:val="both"/>
              <w:rPr>
                <w:rStyle w:val="FontStyle14"/>
                <w:sz w:val="24"/>
                <w:szCs w:val="24"/>
                <w:lang w:val="ro-RO" w:eastAsia="ro-RO"/>
              </w:rPr>
            </w:pPr>
          </w:p>
        </w:tc>
        <w:tc>
          <w:tcPr>
            <w:tcW w:w="1959" w:type="dxa"/>
          </w:tcPr>
          <w:p w:rsidR="002D7646" w:rsidRPr="007A316C" w:rsidRDefault="002D7646" w:rsidP="00D931C3">
            <w:pPr>
              <w:pStyle w:val="Style8"/>
              <w:widowControl/>
              <w:spacing w:line="276" w:lineRule="auto"/>
              <w:rPr>
                <w:rStyle w:val="FontStyle14"/>
                <w:sz w:val="24"/>
                <w:szCs w:val="24"/>
                <w:lang w:val="ro-RO" w:eastAsia="ro-RO"/>
              </w:rPr>
            </w:pPr>
          </w:p>
        </w:tc>
        <w:tc>
          <w:tcPr>
            <w:tcW w:w="1120" w:type="dxa"/>
          </w:tcPr>
          <w:p w:rsidR="002D7646" w:rsidRPr="007A316C" w:rsidRDefault="002D7646" w:rsidP="00D931C3">
            <w:pPr>
              <w:pStyle w:val="Style8"/>
              <w:widowControl/>
              <w:spacing w:line="276" w:lineRule="auto"/>
              <w:jc w:val="both"/>
              <w:rPr>
                <w:rStyle w:val="FontStyle14"/>
                <w:sz w:val="24"/>
                <w:szCs w:val="24"/>
                <w:lang w:val="ro-RO" w:eastAsia="ro-RO"/>
              </w:rPr>
            </w:pPr>
          </w:p>
        </w:tc>
        <w:tc>
          <w:tcPr>
            <w:tcW w:w="1026" w:type="dxa"/>
          </w:tcPr>
          <w:p w:rsidR="002D7646" w:rsidRPr="007A316C" w:rsidRDefault="002D7646" w:rsidP="00D931C3">
            <w:pPr>
              <w:pStyle w:val="Style8"/>
              <w:widowControl/>
              <w:spacing w:line="276" w:lineRule="auto"/>
              <w:jc w:val="both"/>
              <w:rPr>
                <w:rStyle w:val="FontStyle14"/>
                <w:sz w:val="24"/>
                <w:szCs w:val="24"/>
                <w:lang w:val="ro-RO" w:eastAsia="ro-RO"/>
              </w:rPr>
            </w:pPr>
          </w:p>
        </w:tc>
      </w:tr>
    </w:tbl>
    <w:p w:rsidR="008F1840" w:rsidRDefault="008F1840" w:rsidP="00D931C3">
      <w:pPr>
        <w:pStyle w:val="Style8"/>
        <w:widowControl/>
        <w:spacing w:line="276" w:lineRule="auto"/>
        <w:jc w:val="both"/>
        <w:rPr>
          <w:rStyle w:val="FontStyle14"/>
          <w:sz w:val="24"/>
          <w:szCs w:val="24"/>
          <w:lang w:val="ro-RO" w:eastAsia="ro-RO"/>
        </w:rPr>
      </w:pPr>
    </w:p>
    <w:p w:rsidR="005E78FF" w:rsidRDefault="005E78FF">
      <w:pPr>
        <w:rPr>
          <w:rStyle w:val="FontStyle14"/>
          <w:rFonts w:eastAsia="Times New Roman"/>
          <w:sz w:val="24"/>
          <w:szCs w:val="24"/>
          <w:lang w:val="ro-RO" w:eastAsia="ro-RO"/>
        </w:rPr>
      </w:pPr>
      <w:r>
        <w:rPr>
          <w:rStyle w:val="FontStyle14"/>
          <w:sz w:val="24"/>
          <w:szCs w:val="24"/>
          <w:lang w:val="ro-RO" w:eastAsia="ro-RO"/>
        </w:rPr>
        <w:br w:type="page"/>
      </w:r>
    </w:p>
    <w:p w:rsidR="002D7646" w:rsidRPr="007A316C" w:rsidRDefault="002D7646" w:rsidP="00D931C3">
      <w:pPr>
        <w:pStyle w:val="Style8"/>
        <w:widowControl/>
        <w:spacing w:line="276" w:lineRule="auto"/>
        <w:jc w:val="both"/>
        <w:rPr>
          <w:rStyle w:val="FontStyle14"/>
          <w:sz w:val="24"/>
          <w:szCs w:val="24"/>
          <w:lang w:val="ro-RO" w:eastAsia="ro-RO"/>
        </w:rPr>
      </w:pPr>
      <w:r w:rsidRPr="00411BC6">
        <w:rPr>
          <w:rStyle w:val="FontStyle14"/>
          <w:b/>
          <w:sz w:val="24"/>
          <w:szCs w:val="24"/>
          <w:lang w:val="ro-RO" w:eastAsia="ro-RO"/>
        </w:rPr>
        <w:lastRenderedPageBreak/>
        <w:t>Validat:</w:t>
      </w:r>
      <w:r w:rsidR="00411BC6" w:rsidRPr="00411BC6">
        <w:rPr>
          <w:rStyle w:val="FontStyle14"/>
          <w:b/>
          <w:lang w:val="ro-RO" w:eastAsia="ro-RO"/>
        </w:rPr>
        <w:t xml:space="preserve"> </w:t>
      </w:r>
      <w:r w:rsidR="00411BC6">
        <w:rPr>
          <w:rStyle w:val="FontStyle14"/>
          <w:lang w:val="ro-RO" w:eastAsia="ro-RO"/>
        </w:rPr>
        <w:t>Ordin 1231 din 24 decembrie 2015</w:t>
      </w:r>
    </w:p>
    <w:p w:rsidR="002D7646" w:rsidRPr="007A316C" w:rsidRDefault="002D7646" w:rsidP="00D931C3">
      <w:pPr>
        <w:spacing w:line="276" w:lineRule="auto"/>
        <w:jc w:val="both"/>
        <w:rPr>
          <w:lang w:val="ro-RO"/>
        </w:rPr>
      </w:pPr>
      <w:r w:rsidRPr="007A316C">
        <w:rPr>
          <w:lang w:val="ro-RO"/>
        </w:rPr>
        <w:t>Comisia de evaluare și validare: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193"/>
        <w:gridCol w:w="1260"/>
        <w:gridCol w:w="2160"/>
        <w:gridCol w:w="1080"/>
        <w:gridCol w:w="990"/>
      </w:tblGrid>
      <w:tr w:rsidR="002D7646" w:rsidRPr="007A316C" w:rsidTr="00855695">
        <w:tc>
          <w:tcPr>
            <w:tcW w:w="582"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Nr.</w:t>
            </w:r>
          </w:p>
        </w:tc>
        <w:tc>
          <w:tcPr>
            <w:tcW w:w="3193"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Instituția/organizația/structura</w:t>
            </w:r>
          </w:p>
        </w:tc>
        <w:tc>
          <w:tcPr>
            <w:tcW w:w="1260"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 xml:space="preserve">Persoana </w:t>
            </w:r>
          </w:p>
        </w:tc>
        <w:tc>
          <w:tcPr>
            <w:tcW w:w="2160"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Funcția</w:t>
            </w:r>
          </w:p>
          <w:p w:rsidR="002D7646" w:rsidRPr="007A316C" w:rsidRDefault="002D7646" w:rsidP="00D931C3">
            <w:pPr>
              <w:pStyle w:val="Style8"/>
              <w:widowControl/>
              <w:spacing w:before="38" w:line="276" w:lineRule="auto"/>
              <w:jc w:val="center"/>
              <w:rPr>
                <w:rStyle w:val="FontStyle14"/>
                <w:sz w:val="24"/>
                <w:szCs w:val="24"/>
                <w:lang w:val="ro-RO" w:eastAsia="ro-RO"/>
              </w:rPr>
            </w:pPr>
          </w:p>
        </w:tc>
        <w:tc>
          <w:tcPr>
            <w:tcW w:w="1080"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 xml:space="preserve">Semnă-tura </w:t>
            </w:r>
          </w:p>
        </w:tc>
        <w:tc>
          <w:tcPr>
            <w:tcW w:w="990" w:type="dxa"/>
          </w:tcPr>
          <w:p w:rsidR="002D7646" w:rsidRPr="007A316C" w:rsidRDefault="002D7646" w:rsidP="00D931C3">
            <w:pPr>
              <w:pStyle w:val="Style8"/>
              <w:widowControl/>
              <w:spacing w:before="38" w:line="276" w:lineRule="auto"/>
              <w:jc w:val="center"/>
              <w:rPr>
                <w:rStyle w:val="FontStyle14"/>
                <w:sz w:val="24"/>
                <w:szCs w:val="24"/>
                <w:lang w:val="ro-RO" w:eastAsia="ro-RO"/>
              </w:rPr>
            </w:pPr>
            <w:r w:rsidRPr="007A316C">
              <w:rPr>
                <w:rStyle w:val="FontStyle14"/>
                <w:sz w:val="24"/>
                <w:szCs w:val="24"/>
                <w:lang w:val="ro-RO" w:eastAsia="ro-RO"/>
              </w:rPr>
              <w:t xml:space="preserve">Data </w:t>
            </w:r>
          </w:p>
        </w:tc>
      </w:tr>
      <w:tr w:rsidR="00411BC6" w:rsidRPr="00E7025F" w:rsidTr="000D2B07">
        <w:tc>
          <w:tcPr>
            <w:tcW w:w="582" w:type="dxa"/>
          </w:tcPr>
          <w:p w:rsidR="00411BC6" w:rsidRPr="00C52D9D" w:rsidRDefault="00411BC6" w:rsidP="000D2B07">
            <w:pPr>
              <w:pStyle w:val="Style8"/>
              <w:widowControl/>
              <w:spacing w:before="38" w:line="360" w:lineRule="auto"/>
              <w:jc w:val="center"/>
              <w:rPr>
                <w:rStyle w:val="FontStyle14"/>
                <w:sz w:val="24"/>
                <w:szCs w:val="24"/>
                <w:lang w:val="ro-RO" w:eastAsia="ro-RO"/>
              </w:rPr>
            </w:pPr>
            <w:r>
              <w:rPr>
                <w:rStyle w:val="FontStyle14"/>
                <w:sz w:val="24"/>
                <w:szCs w:val="24"/>
                <w:lang w:val="ro-RO" w:eastAsia="ro-RO"/>
              </w:rPr>
              <w:t>1.</w:t>
            </w:r>
          </w:p>
        </w:tc>
        <w:tc>
          <w:tcPr>
            <w:tcW w:w="3193"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sidRPr="0042136C">
              <w:rPr>
                <w:rFonts w:ascii="Times New Roman" w:hAnsi="Times New Roman"/>
                <w:sz w:val="24"/>
                <w:szCs w:val="24"/>
              </w:rPr>
              <w:t>ÎS ”MoldDa</w:t>
            </w:r>
            <w:r>
              <w:rPr>
                <w:rFonts w:ascii="Times New Roman" w:hAnsi="Times New Roman"/>
                <w:sz w:val="24"/>
                <w:szCs w:val="24"/>
              </w:rPr>
              <w:t>ta”</w:t>
            </w:r>
          </w:p>
        </w:tc>
        <w:tc>
          <w:tcPr>
            <w:tcW w:w="12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sidRPr="0042136C">
              <w:rPr>
                <w:rFonts w:ascii="Times New Roman" w:hAnsi="Times New Roman"/>
                <w:sz w:val="24"/>
                <w:szCs w:val="24"/>
              </w:rPr>
              <w:t>Căldare Sergiu</w:t>
            </w:r>
          </w:p>
        </w:tc>
        <w:tc>
          <w:tcPr>
            <w:tcW w:w="21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A</w:t>
            </w:r>
            <w:r w:rsidRPr="0042136C">
              <w:rPr>
                <w:rFonts w:ascii="Times New Roman" w:hAnsi="Times New Roman"/>
                <w:sz w:val="24"/>
                <w:szCs w:val="24"/>
              </w:rPr>
              <w:t>dministrator rețea calculatoare</w:t>
            </w:r>
          </w:p>
        </w:tc>
        <w:tc>
          <w:tcPr>
            <w:tcW w:w="108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c>
          <w:tcPr>
            <w:tcW w:w="99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r>
      <w:tr w:rsidR="00411BC6" w:rsidRPr="00E7025F" w:rsidTr="000D2B07">
        <w:tc>
          <w:tcPr>
            <w:tcW w:w="582" w:type="dxa"/>
          </w:tcPr>
          <w:p w:rsidR="00411BC6" w:rsidRPr="00C52D9D" w:rsidRDefault="00411BC6" w:rsidP="000D2B07">
            <w:pPr>
              <w:spacing w:before="38" w:line="360" w:lineRule="auto"/>
              <w:jc w:val="center"/>
              <w:rPr>
                <w:lang w:val="ro-RO" w:eastAsia="ro-RO"/>
              </w:rPr>
            </w:pPr>
            <w:r>
              <w:rPr>
                <w:lang w:val="ro-RO" w:eastAsia="ro-RO"/>
              </w:rPr>
              <w:t>2.</w:t>
            </w:r>
          </w:p>
        </w:tc>
        <w:tc>
          <w:tcPr>
            <w:tcW w:w="3193"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ÎS  CRIS ”Registru”</w:t>
            </w:r>
          </w:p>
        </w:tc>
        <w:tc>
          <w:tcPr>
            <w:tcW w:w="12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Popovici Valentina</w:t>
            </w:r>
          </w:p>
        </w:tc>
        <w:tc>
          <w:tcPr>
            <w:tcW w:w="21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Şef adjunct secție</w:t>
            </w:r>
          </w:p>
        </w:tc>
        <w:tc>
          <w:tcPr>
            <w:tcW w:w="108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c>
          <w:tcPr>
            <w:tcW w:w="99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r>
      <w:tr w:rsidR="00411BC6" w:rsidRPr="00E7025F" w:rsidTr="000D2B07">
        <w:tc>
          <w:tcPr>
            <w:tcW w:w="582" w:type="dxa"/>
          </w:tcPr>
          <w:p w:rsidR="00411BC6" w:rsidRPr="00C52D9D" w:rsidRDefault="00411BC6" w:rsidP="000D2B07">
            <w:pPr>
              <w:spacing w:before="38" w:line="360" w:lineRule="auto"/>
              <w:jc w:val="center"/>
              <w:rPr>
                <w:lang w:val="ro-RO" w:eastAsia="ro-RO"/>
              </w:rPr>
            </w:pPr>
            <w:r>
              <w:rPr>
                <w:lang w:val="ro-RO" w:eastAsia="ro-RO"/>
              </w:rPr>
              <w:t>3.</w:t>
            </w:r>
          </w:p>
        </w:tc>
        <w:tc>
          <w:tcPr>
            <w:tcW w:w="3193" w:type="dxa"/>
          </w:tcPr>
          <w:p w:rsidR="00411BC6" w:rsidRPr="00640542" w:rsidRDefault="00411BC6" w:rsidP="000D2B07">
            <w:pPr>
              <w:pStyle w:val="Style3"/>
              <w:spacing w:after="100" w:afterAutospacing="1" w:line="259" w:lineRule="auto"/>
              <w:rPr>
                <w:lang w:val="fr-FR"/>
              </w:rPr>
            </w:pPr>
            <w:r w:rsidRPr="00640542">
              <w:rPr>
                <w:lang w:val="fr-FR"/>
              </w:rPr>
              <w:t>ÎS  CRIS ”Regis</w:t>
            </w:r>
            <w:r>
              <w:rPr>
                <w:lang w:val="fr-FR"/>
              </w:rPr>
              <w:t>tru”</w:t>
            </w:r>
          </w:p>
        </w:tc>
        <w:tc>
          <w:tcPr>
            <w:tcW w:w="12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Duda Eugeniu</w:t>
            </w:r>
          </w:p>
        </w:tc>
        <w:tc>
          <w:tcPr>
            <w:tcW w:w="2160" w:type="dxa"/>
          </w:tcPr>
          <w:p w:rsidR="00411BC6" w:rsidRPr="004B5128" w:rsidRDefault="00411BC6" w:rsidP="000D2B07">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lang w:val="fr-FR"/>
              </w:rPr>
              <w:t>I</w:t>
            </w:r>
            <w:r w:rsidRPr="00640542">
              <w:rPr>
                <w:rFonts w:ascii="Times New Roman" w:hAnsi="Times New Roman"/>
                <w:sz w:val="24"/>
                <w:szCs w:val="24"/>
                <w:lang w:val="fr-FR"/>
              </w:rPr>
              <w:t>nginer-proiectant</w:t>
            </w:r>
          </w:p>
        </w:tc>
        <w:tc>
          <w:tcPr>
            <w:tcW w:w="108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c>
          <w:tcPr>
            <w:tcW w:w="990" w:type="dxa"/>
          </w:tcPr>
          <w:p w:rsidR="00411BC6" w:rsidRPr="00E7025F" w:rsidRDefault="00411BC6" w:rsidP="000D2B07">
            <w:pPr>
              <w:pStyle w:val="Style8"/>
              <w:widowControl/>
              <w:spacing w:before="38" w:line="360" w:lineRule="auto"/>
              <w:jc w:val="both"/>
              <w:rPr>
                <w:rStyle w:val="FontStyle14"/>
                <w:sz w:val="24"/>
                <w:szCs w:val="24"/>
                <w:lang w:val="ro-RO" w:eastAsia="ro-RO"/>
              </w:rPr>
            </w:pPr>
          </w:p>
        </w:tc>
      </w:tr>
      <w:tr w:rsidR="008F1840" w:rsidRPr="007A316C" w:rsidTr="00855695">
        <w:tc>
          <w:tcPr>
            <w:tcW w:w="582" w:type="dxa"/>
          </w:tcPr>
          <w:p w:rsidR="008F1840" w:rsidRPr="007A316C" w:rsidRDefault="008F1840" w:rsidP="008F1840">
            <w:pPr>
              <w:pStyle w:val="Style8"/>
              <w:widowControl/>
              <w:spacing w:line="276" w:lineRule="auto"/>
              <w:jc w:val="center"/>
              <w:rPr>
                <w:rStyle w:val="FontStyle14"/>
                <w:sz w:val="24"/>
                <w:szCs w:val="24"/>
                <w:lang w:val="ro-RO" w:eastAsia="ro-RO"/>
              </w:rPr>
            </w:pPr>
            <w:r w:rsidRPr="007A316C">
              <w:rPr>
                <w:rStyle w:val="FontStyle14"/>
                <w:sz w:val="24"/>
                <w:szCs w:val="24"/>
                <w:lang w:val="ro-RO" w:eastAsia="ro-RO"/>
              </w:rPr>
              <w:t>4.</w:t>
            </w:r>
          </w:p>
        </w:tc>
        <w:tc>
          <w:tcPr>
            <w:tcW w:w="3193" w:type="dxa"/>
          </w:tcPr>
          <w:p w:rsidR="008F1840" w:rsidRPr="007A316C" w:rsidRDefault="008F1840" w:rsidP="008F1840">
            <w:pPr>
              <w:pStyle w:val="Style8"/>
              <w:widowControl/>
              <w:spacing w:before="38" w:line="276" w:lineRule="auto"/>
              <w:jc w:val="both"/>
              <w:rPr>
                <w:rStyle w:val="FontStyle14"/>
                <w:sz w:val="24"/>
                <w:szCs w:val="24"/>
                <w:lang w:val="ro-RO" w:eastAsia="ro-RO"/>
              </w:rPr>
            </w:pPr>
          </w:p>
        </w:tc>
        <w:tc>
          <w:tcPr>
            <w:tcW w:w="1260" w:type="dxa"/>
          </w:tcPr>
          <w:p w:rsidR="008F1840" w:rsidRPr="007A316C" w:rsidRDefault="008F1840" w:rsidP="008F1840">
            <w:pPr>
              <w:pStyle w:val="Style8"/>
              <w:widowControl/>
              <w:tabs>
                <w:tab w:val="left" w:pos="34"/>
                <w:tab w:val="left" w:pos="214"/>
              </w:tabs>
              <w:spacing w:before="38" w:line="276" w:lineRule="auto"/>
              <w:jc w:val="both"/>
              <w:rPr>
                <w:rStyle w:val="FontStyle14"/>
                <w:sz w:val="24"/>
                <w:szCs w:val="24"/>
                <w:lang w:val="ro-RO" w:eastAsia="ro-RO"/>
              </w:rPr>
            </w:pPr>
          </w:p>
        </w:tc>
        <w:tc>
          <w:tcPr>
            <w:tcW w:w="2160" w:type="dxa"/>
          </w:tcPr>
          <w:p w:rsidR="008F1840" w:rsidRPr="007A316C" w:rsidRDefault="008F1840" w:rsidP="008F1840">
            <w:pPr>
              <w:pStyle w:val="Style8"/>
              <w:widowControl/>
              <w:spacing w:before="38" w:line="276" w:lineRule="auto"/>
              <w:rPr>
                <w:rStyle w:val="FontStyle14"/>
                <w:sz w:val="24"/>
                <w:szCs w:val="24"/>
                <w:lang w:val="ro-RO" w:eastAsia="ro-RO"/>
              </w:rPr>
            </w:pPr>
          </w:p>
        </w:tc>
        <w:tc>
          <w:tcPr>
            <w:tcW w:w="1080" w:type="dxa"/>
          </w:tcPr>
          <w:p w:rsidR="008F1840" w:rsidRPr="007A316C" w:rsidRDefault="008F1840" w:rsidP="008F1840">
            <w:pPr>
              <w:pStyle w:val="Style8"/>
              <w:widowControl/>
              <w:spacing w:before="38" w:line="276" w:lineRule="auto"/>
              <w:jc w:val="both"/>
              <w:rPr>
                <w:rStyle w:val="FontStyle14"/>
                <w:sz w:val="24"/>
                <w:szCs w:val="24"/>
                <w:lang w:val="ro-RO" w:eastAsia="ro-RO"/>
              </w:rPr>
            </w:pPr>
          </w:p>
        </w:tc>
        <w:tc>
          <w:tcPr>
            <w:tcW w:w="990" w:type="dxa"/>
          </w:tcPr>
          <w:p w:rsidR="008F1840" w:rsidRPr="007A316C" w:rsidRDefault="008F1840" w:rsidP="008F1840">
            <w:pPr>
              <w:pStyle w:val="Style8"/>
              <w:widowControl/>
              <w:spacing w:before="38" w:line="276" w:lineRule="auto"/>
              <w:jc w:val="both"/>
              <w:rPr>
                <w:rStyle w:val="FontStyle14"/>
                <w:sz w:val="24"/>
                <w:szCs w:val="24"/>
                <w:lang w:val="ro-RO" w:eastAsia="ro-RO"/>
              </w:rPr>
            </w:pPr>
          </w:p>
        </w:tc>
      </w:tr>
      <w:tr w:rsidR="002D7646" w:rsidRPr="007A316C" w:rsidTr="00855695">
        <w:tc>
          <w:tcPr>
            <w:tcW w:w="582" w:type="dxa"/>
          </w:tcPr>
          <w:p w:rsidR="002D7646" w:rsidRPr="007A316C" w:rsidRDefault="008F1840" w:rsidP="00D931C3">
            <w:pPr>
              <w:pStyle w:val="Style8"/>
              <w:widowControl/>
              <w:spacing w:before="38" w:line="276" w:lineRule="auto"/>
              <w:jc w:val="center"/>
              <w:rPr>
                <w:rStyle w:val="FontStyle14"/>
                <w:sz w:val="24"/>
                <w:szCs w:val="24"/>
                <w:lang w:val="ro-RO" w:eastAsia="ro-RO"/>
              </w:rPr>
            </w:pPr>
            <w:r>
              <w:rPr>
                <w:rStyle w:val="FontStyle14"/>
                <w:sz w:val="24"/>
                <w:szCs w:val="24"/>
                <w:lang w:val="ro-RO" w:eastAsia="ro-RO"/>
              </w:rPr>
              <w:t>5.</w:t>
            </w:r>
          </w:p>
        </w:tc>
        <w:tc>
          <w:tcPr>
            <w:tcW w:w="3193" w:type="dxa"/>
          </w:tcPr>
          <w:p w:rsidR="002D7646" w:rsidRPr="007A316C" w:rsidRDefault="002D7646" w:rsidP="00D931C3">
            <w:pPr>
              <w:pStyle w:val="Style8"/>
              <w:widowControl/>
              <w:spacing w:before="38" w:line="276" w:lineRule="auto"/>
              <w:jc w:val="both"/>
              <w:rPr>
                <w:rStyle w:val="FontStyle14"/>
                <w:sz w:val="24"/>
                <w:szCs w:val="24"/>
                <w:lang w:val="ro-RO" w:eastAsia="ro-RO"/>
              </w:rPr>
            </w:pPr>
          </w:p>
        </w:tc>
        <w:tc>
          <w:tcPr>
            <w:tcW w:w="1260" w:type="dxa"/>
          </w:tcPr>
          <w:p w:rsidR="002D7646" w:rsidRPr="007A316C" w:rsidRDefault="002D7646" w:rsidP="00D931C3">
            <w:pPr>
              <w:pStyle w:val="Style8"/>
              <w:widowControl/>
              <w:tabs>
                <w:tab w:val="left" w:pos="34"/>
                <w:tab w:val="left" w:pos="214"/>
              </w:tabs>
              <w:spacing w:before="38" w:line="276" w:lineRule="auto"/>
              <w:jc w:val="both"/>
              <w:rPr>
                <w:rStyle w:val="FontStyle14"/>
                <w:sz w:val="24"/>
                <w:szCs w:val="24"/>
                <w:lang w:val="ro-RO" w:eastAsia="ro-RO"/>
              </w:rPr>
            </w:pPr>
          </w:p>
        </w:tc>
        <w:tc>
          <w:tcPr>
            <w:tcW w:w="2160" w:type="dxa"/>
          </w:tcPr>
          <w:p w:rsidR="002D7646" w:rsidRPr="007A316C" w:rsidRDefault="002D7646" w:rsidP="00D931C3">
            <w:pPr>
              <w:pStyle w:val="Style8"/>
              <w:widowControl/>
              <w:spacing w:before="38" w:line="276" w:lineRule="auto"/>
              <w:rPr>
                <w:rStyle w:val="FontStyle14"/>
                <w:sz w:val="24"/>
                <w:szCs w:val="24"/>
                <w:lang w:val="ro-RO" w:eastAsia="ro-RO"/>
              </w:rPr>
            </w:pPr>
          </w:p>
        </w:tc>
        <w:tc>
          <w:tcPr>
            <w:tcW w:w="1080" w:type="dxa"/>
          </w:tcPr>
          <w:p w:rsidR="002D7646" w:rsidRPr="007A316C" w:rsidRDefault="002D7646" w:rsidP="00D931C3">
            <w:pPr>
              <w:pStyle w:val="Style8"/>
              <w:widowControl/>
              <w:spacing w:before="38" w:line="276" w:lineRule="auto"/>
              <w:jc w:val="both"/>
              <w:rPr>
                <w:rStyle w:val="FontStyle14"/>
                <w:sz w:val="24"/>
                <w:szCs w:val="24"/>
                <w:lang w:val="ro-RO" w:eastAsia="ro-RO"/>
              </w:rPr>
            </w:pPr>
          </w:p>
        </w:tc>
        <w:tc>
          <w:tcPr>
            <w:tcW w:w="990" w:type="dxa"/>
          </w:tcPr>
          <w:p w:rsidR="002D7646" w:rsidRPr="007A316C" w:rsidRDefault="002D7646" w:rsidP="00D931C3">
            <w:pPr>
              <w:pStyle w:val="Style8"/>
              <w:widowControl/>
              <w:spacing w:before="38" w:line="276" w:lineRule="auto"/>
              <w:jc w:val="both"/>
              <w:rPr>
                <w:rStyle w:val="FontStyle14"/>
                <w:sz w:val="24"/>
                <w:szCs w:val="24"/>
                <w:lang w:val="ro-RO" w:eastAsia="ro-RO"/>
              </w:rPr>
            </w:pPr>
          </w:p>
        </w:tc>
      </w:tr>
    </w:tbl>
    <w:p w:rsidR="005E78FF" w:rsidRDefault="005E78FF" w:rsidP="00D931C3">
      <w:pPr>
        <w:spacing w:line="276" w:lineRule="auto"/>
        <w:jc w:val="center"/>
        <w:rPr>
          <w:b/>
          <w:lang w:val="ro-RO"/>
        </w:rPr>
      </w:pPr>
    </w:p>
    <w:p w:rsidR="005E78FF" w:rsidRDefault="005E78FF">
      <w:pPr>
        <w:rPr>
          <w:b/>
          <w:lang w:val="ro-RO"/>
        </w:rPr>
      </w:pPr>
      <w:r>
        <w:rPr>
          <w:b/>
          <w:lang w:val="ro-RO"/>
        </w:rPr>
        <w:br w:type="page"/>
      </w:r>
    </w:p>
    <w:p w:rsidR="002D7646" w:rsidRPr="007A316C" w:rsidRDefault="00475CF6" w:rsidP="00D931C3">
      <w:pPr>
        <w:spacing w:line="276" w:lineRule="auto"/>
        <w:jc w:val="center"/>
        <w:rPr>
          <w:b/>
          <w:lang w:val="ro-RO"/>
        </w:rPr>
      </w:pPr>
      <w:r w:rsidRPr="007A316C">
        <w:rPr>
          <w:b/>
          <w:lang w:val="ro-RO"/>
        </w:rPr>
        <w:lastRenderedPageBreak/>
        <w:t>FORMATUL CALIFICĂRII PROFESIONALE</w:t>
      </w:r>
    </w:p>
    <w:p w:rsidR="002D7646" w:rsidRPr="007A316C" w:rsidRDefault="002D7646" w:rsidP="00D931C3">
      <w:pPr>
        <w:pStyle w:val="ListParagraph"/>
        <w:spacing w:after="160"/>
        <w:rPr>
          <w:rStyle w:val="FontStyle14"/>
          <w:sz w:val="24"/>
          <w:szCs w:val="24"/>
          <w:lang w:val="ro-RO" w:eastAsia="ro-RO"/>
        </w:rPr>
      </w:pPr>
      <w:r w:rsidRPr="007A316C">
        <w:rPr>
          <w:rFonts w:ascii="Times New Roman" w:hAnsi="Times New Roman"/>
          <w:b/>
          <w:sz w:val="24"/>
          <w:szCs w:val="24"/>
          <w:lang w:val="ro-RO"/>
        </w:rPr>
        <w:t xml:space="preserve">Titlul calificării profesionale: </w:t>
      </w:r>
      <w:r w:rsidRPr="007A316C">
        <w:rPr>
          <w:rFonts w:ascii="Times New Roman" w:hAnsi="Times New Roman"/>
          <w:b/>
          <w:caps/>
          <w:sz w:val="24"/>
          <w:szCs w:val="24"/>
          <w:lang w:val="ro-RO"/>
        </w:rPr>
        <w:t xml:space="preserve">TEHNICIAN </w:t>
      </w:r>
      <w:r w:rsidR="000A39D6" w:rsidRPr="007A316C">
        <w:rPr>
          <w:rFonts w:ascii="Times New Roman" w:hAnsi="Times New Roman"/>
          <w:b/>
          <w:caps/>
          <w:sz w:val="24"/>
          <w:szCs w:val="24"/>
          <w:lang w:val="ro-RO"/>
        </w:rPr>
        <w:t>d</w:t>
      </w:r>
      <w:r w:rsidR="006631EA" w:rsidRPr="007A316C">
        <w:rPr>
          <w:rFonts w:ascii="Times New Roman" w:hAnsi="Times New Roman"/>
          <w:b/>
          <w:caps/>
          <w:sz w:val="24"/>
          <w:szCs w:val="24"/>
          <w:lang w:val="ro-RO"/>
        </w:rPr>
        <w:t>E</w:t>
      </w:r>
      <w:r w:rsidR="000A39D6" w:rsidRPr="007A316C">
        <w:rPr>
          <w:rFonts w:ascii="Times New Roman" w:hAnsi="Times New Roman"/>
          <w:b/>
          <w:caps/>
          <w:sz w:val="24"/>
          <w:szCs w:val="24"/>
          <w:lang w:val="ro-RO"/>
        </w:rPr>
        <w:t xml:space="preserve"> site-uri web</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5765"/>
      </w:tblGrid>
      <w:tr w:rsidR="002D7646" w:rsidRPr="005E78FF" w:rsidTr="00766E80">
        <w:trPr>
          <w:trHeight w:val="1551"/>
          <w:jc w:val="center"/>
        </w:trPr>
        <w:tc>
          <w:tcPr>
            <w:tcW w:w="3500" w:type="dxa"/>
          </w:tcPr>
          <w:p w:rsidR="002D7646" w:rsidRPr="007A316C" w:rsidRDefault="002D7646" w:rsidP="00D931C3">
            <w:pPr>
              <w:spacing w:after="120" w:line="276" w:lineRule="auto"/>
              <w:jc w:val="both"/>
              <w:rPr>
                <w:lang w:val="ro-RO"/>
              </w:rPr>
            </w:pPr>
            <w:r w:rsidRPr="007A316C">
              <w:rPr>
                <w:lang w:val="ro-RO"/>
              </w:rPr>
              <w:t>Descrierea:</w:t>
            </w:r>
          </w:p>
        </w:tc>
        <w:tc>
          <w:tcPr>
            <w:tcW w:w="5765" w:type="dxa"/>
          </w:tcPr>
          <w:p w:rsidR="002D7646" w:rsidRPr="007A316C" w:rsidRDefault="002D7646" w:rsidP="00565992">
            <w:pPr>
              <w:spacing w:line="276" w:lineRule="auto"/>
              <w:jc w:val="both"/>
              <w:rPr>
                <w:lang w:val="ro-RO"/>
              </w:rPr>
            </w:pPr>
            <w:r w:rsidRPr="007A316C">
              <w:rPr>
                <w:lang w:val="ro-RO"/>
              </w:rPr>
              <w:t xml:space="preserve">Tehnicianul </w:t>
            </w:r>
            <w:r w:rsidR="006631EA" w:rsidRPr="007A316C">
              <w:rPr>
                <w:lang w:val="ro-RO"/>
              </w:rPr>
              <w:t xml:space="preserve">de site-uri Web realizează managementul </w:t>
            </w:r>
            <w:r w:rsidR="007A316C" w:rsidRPr="007A316C">
              <w:rPr>
                <w:lang w:val="ro-RO"/>
              </w:rPr>
              <w:t>serviciului</w:t>
            </w:r>
            <w:r w:rsidR="00037E9E" w:rsidRPr="007A316C">
              <w:rPr>
                <w:lang w:val="ro-RO"/>
              </w:rPr>
              <w:t xml:space="preserve"> WWW</w:t>
            </w:r>
            <w:r w:rsidR="006631EA" w:rsidRPr="007A316C">
              <w:rPr>
                <w:lang w:val="ro-RO"/>
              </w:rPr>
              <w:t xml:space="preserve">, conduce </w:t>
            </w:r>
            <w:r w:rsidR="007A316C" w:rsidRPr="007A316C">
              <w:rPr>
                <w:lang w:val="ro-RO"/>
              </w:rPr>
              <w:t>activități</w:t>
            </w:r>
            <w:r w:rsidR="006631EA" w:rsidRPr="007A316C">
              <w:rPr>
                <w:lang w:val="ro-RO"/>
              </w:rPr>
              <w:t xml:space="preserve"> de </w:t>
            </w:r>
            <w:r w:rsidR="007A316C" w:rsidRPr="007A316C">
              <w:rPr>
                <w:lang w:val="ro-RO"/>
              </w:rPr>
              <w:t>întreținere</w:t>
            </w:r>
            <w:r w:rsidR="006631EA" w:rsidRPr="007A316C">
              <w:rPr>
                <w:lang w:val="ro-RO"/>
              </w:rPr>
              <w:t xml:space="preserve"> ale acesteia</w:t>
            </w:r>
            <w:r w:rsidR="00766E80" w:rsidRPr="007A316C">
              <w:rPr>
                <w:lang w:val="ro-RO"/>
              </w:rPr>
              <w:t xml:space="preserve">, </w:t>
            </w:r>
            <w:r w:rsidR="006631EA" w:rsidRPr="007A316C">
              <w:rPr>
                <w:lang w:val="ro-RO"/>
              </w:rPr>
              <w:t>e</w:t>
            </w:r>
            <w:r w:rsidR="00766E80" w:rsidRPr="007A316C">
              <w:rPr>
                <w:lang w:val="ro-RO"/>
              </w:rPr>
              <w:t>xe</w:t>
            </w:r>
            <w:r w:rsidR="006631EA" w:rsidRPr="007A316C">
              <w:rPr>
                <w:lang w:val="ro-RO"/>
              </w:rPr>
              <w:t xml:space="preserve">cută testarea </w:t>
            </w:r>
            <w:r w:rsidR="007A316C" w:rsidRPr="007A316C">
              <w:rPr>
                <w:lang w:val="ro-RO"/>
              </w:rPr>
              <w:t>și</w:t>
            </w:r>
            <w:r w:rsidR="006631EA" w:rsidRPr="007A316C">
              <w:rPr>
                <w:lang w:val="ro-RO"/>
              </w:rPr>
              <w:t xml:space="preserve"> asigură calitatea </w:t>
            </w:r>
            <w:r w:rsidR="007A316C" w:rsidRPr="007A316C">
              <w:rPr>
                <w:lang w:val="ro-RO"/>
              </w:rPr>
              <w:t>funcționării</w:t>
            </w:r>
            <w:r w:rsidR="006631EA" w:rsidRPr="007A316C">
              <w:rPr>
                <w:lang w:val="ro-RO"/>
              </w:rPr>
              <w:t xml:space="preserve"> site-ului </w:t>
            </w:r>
            <w:r w:rsidR="007A316C" w:rsidRPr="007A316C">
              <w:rPr>
                <w:lang w:val="ro-RO"/>
              </w:rPr>
              <w:t>șiaplicațiilor</w:t>
            </w:r>
            <w:r w:rsidR="006631EA" w:rsidRPr="007A316C">
              <w:rPr>
                <w:lang w:val="ro-RO"/>
              </w:rPr>
              <w:t xml:space="preserve"> web</w:t>
            </w:r>
            <w:r w:rsidR="00766E80" w:rsidRPr="007A316C">
              <w:rPr>
                <w:lang w:val="ro-RO"/>
              </w:rPr>
              <w:t xml:space="preserve">, </w:t>
            </w:r>
            <w:r w:rsidR="007A316C" w:rsidRPr="007A316C">
              <w:rPr>
                <w:lang w:val="ro-RO"/>
              </w:rPr>
              <w:t>mențin</w:t>
            </w:r>
            <w:r w:rsidR="002E2850" w:rsidRPr="007A316C">
              <w:rPr>
                <w:lang w:val="ro-RO"/>
              </w:rPr>
              <w:t xml:space="preserve">, monitorizează </w:t>
            </w:r>
            <w:r w:rsidR="007A316C" w:rsidRPr="007A316C">
              <w:rPr>
                <w:lang w:val="ro-RO"/>
              </w:rPr>
              <w:t>și</w:t>
            </w:r>
            <w:r w:rsidR="002E2850" w:rsidRPr="007A316C">
              <w:rPr>
                <w:lang w:val="ro-RO"/>
              </w:rPr>
              <w:t xml:space="preserve"> sprijină </w:t>
            </w:r>
            <w:r w:rsidR="007A316C" w:rsidRPr="007A316C">
              <w:rPr>
                <w:lang w:val="ro-RO"/>
              </w:rPr>
              <w:t>funcționarea</w:t>
            </w:r>
            <w:r w:rsidR="002E2850" w:rsidRPr="007A316C">
              <w:rPr>
                <w:lang w:val="ro-RO"/>
              </w:rPr>
              <w:t xml:space="preserve"> optimă a site-urilor</w:t>
            </w:r>
            <w:r w:rsidR="00766E80" w:rsidRPr="007A316C">
              <w:rPr>
                <w:lang w:val="ro-RO"/>
              </w:rPr>
              <w:t xml:space="preserve"> WEB.</w:t>
            </w:r>
          </w:p>
        </w:tc>
      </w:tr>
      <w:tr w:rsidR="002D7646" w:rsidRPr="005E78FF" w:rsidTr="00C2119B">
        <w:trPr>
          <w:jc w:val="center"/>
        </w:trPr>
        <w:tc>
          <w:tcPr>
            <w:tcW w:w="3500" w:type="dxa"/>
          </w:tcPr>
          <w:p w:rsidR="002D7646" w:rsidRPr="007A316C" w:rsidRDefault="002D7646" w:rsidP="00D931C3">
            <w:pPr>
              <w:spacing w:after="120" w:line="276" w:lineRule="auto"/>
              <w:jc w:val="both"/>
              <w:rPr>
                <w:lang w:val="ro-RO"/>
              </w:rPr>
            </w:pPr>
            <w:r w:rsidRPr="007A316C">
              <w:rPr>
                <w:lang w:val="ro-RO"/>
              </w:rPr>
              <w:t>Scopul:</w:t>
            </w:r>
          </w:p>
        </w:tc>
        <w:tc>
          <w:tcPr>
            <w:tcW w:w="5765" w:type="dxa"/>
          </w:tcPr>
          <w:p w:rsidR="002D7646" w:rsidRPr="007A316C" w:rsidRDefault="002D7646" w:rsidP="00565992">
            <w:pPr>
              <w:spacing w:line="276" w:lineRule="auto"/>
              <w:jc w:val="both"/>
              <w:rPr>
                <w:lang w:val="ro-RO"/>
              </w:rPr>
            </w:pPr>
            <w:r w:rsidRPr="007A316C">
              <w:rPr>
                <w:lang w:val="ro-RO"/>
              </w:rPr>
              <w:t>Calificarea obținută în cadrul domeniului este relevantă pe piața muncii la nivelul 4 și permite specialiștilor să</w:t>
            </w:r>
            <w:r w:rsidR="000D0CC1" w:rsidRPr="007A316C">
              <w:rPr>
                <w:lang w:val="ro-RO"/>
              </w:rPr>
              <w:t xml:space="preserve"> acorde suport tehnic,</w:t>
            </w:r>
            <w:r w:rsidR="00F71763" w:rsidRPr="007A316C">
              <w:rPr>
                <w:lang w:val="ro-RO"/>
              </w:rPr>
              <w:t xml:space="preserve">supravegheze </w:t>
            </w:r>
            <w:r w:rsidR="007A316C" w:rsidRPr="007A316C">
              <w:rPr>
                <w:lang w:val="ro-RO"/>
              </w:rPr>
              <w:t>și</w:t>
            </w:r>
            <w:r w:rsidR="00F71763" w:rsidRPr="007A316C">
              <w:rPr>
                <w:lang w:val="ro-RO"/>
              </w:rPr>
              <w:t xml:space="preserve"> controleze  aspectele tehnice </w:t>
            </w:r>
            <w:r w:rsidR="007A316C" w:rsidRPr="007A316C">
              <w:rPr>
                <w:lang w:val="ro-RO"/>
              </w:rPr>
              <w:t>șioperaționale</w:t>
            </w:r>
            <w:r w:rsidR="000D0CC1" w:rsidRPr="007A316C">
              <w:rPr>
                <w:lang w:val="ro-RO"/>
              </w:rPr>
              <w:t xml:space="preserve"> ale </w:t>
            </w:r>
            <w:r w:rsidR="007A316C" w:rsidRPr="007A316C">
              <w:rPr>
                <w:lang w:val="ro-RO"/>
              </w:rPr>
              <w:t>activității</w:t>
            </w:r>
            <w:r w:rsidR="000D0CC1" w:rsidRPr="007A316C">
              <w:rPr>
                <w:lang w:val="ro-RO"/>
              </w:rPr>
              <w:t>.</w:t>
            </w:r>
          </w:p>
        </w:tc>
      </w:tr>
      <w:tr w:rsidR="002D7646" w:rsidRPr="005E78FF" w:rsidTr="00C2119B">
        <w:trPr>
          <w:jc w:val="center"/>
        </w:trPr>
        <w:tc>
          <w:tcPr>
            <w:tcW w:w="3500" w:type="dxa"/>
          </w:tcPr>
          <w:p w:rsidR="002D7646" w:rsidRPr="007A316C" w:rsidRDefault="002D7646" w:rsidP="00D931C3">
            <w:pPr>
              <w:spacing w:line="276" w:lineRule="auto"/>
              <w:jc w:val="both"/>
              <w:rPr>
                <w:lang w:val="ro-RO"/>
              </w:rPr>
            </w:pPr>
            <w:r w:rsidRPr="007A316C">
              <w:rPr>
                <w:lang w:val="ro-RO"/>
              </w:rPr>
              <w:t>Modalități de furnizare:</w:t>
            </w:r>
          </w:p>
        </w:tc>
        <w:tc>
          <w:tcPr>
            <w:tcW w:w="5765" w:type="dxa"/>
          </w:tcPr>
          <w:p w:rsidR="002D7646" w:rsidRPr="007A316C" w:rsidRDefault="002D7646" w:rsidP="00565992">
            <w:pPr>
              <w:spacing w:line="276" w:lineRule="auto"/>
              <w:jc w:val="both"/>
              <w:rPr>
                <w:lang w:val="ro-RO"/>
              </w:rPr>
            </w:pPr>
            <w:r w:rsidRPr="007A316C">
              <w:rPr>
                <w:lang w:val="ro-RO"/>
              </w:rPr>
              <w:t xml:space="preserve">Modalitățile disponibile de formare profesională pentru obținerea calificării includ: formare profesională </w:t>
            </w:r>
            <w:r w:rsidR="0069568D" w:rsidRPr="007A316C">
              <w:rPr>
                <w:lang w:val="ro-RO"/>
              </w:rPr>
              <w:t xml:space="preserve">inițială, </w:t>
            </w:r>
            <w:r w:rsidRPr="007A316C">
              <w:rPr>
                <w:lang w:val="ro-RO"/>
              </w:rPr>
              <w:t xml:space="preserve"> învățare non-formală și informală.</w:t>
            </w:r>
          </w:p>
        </w:tc>
      </w:tr>
      <w:tr w:rsidR="002D7646" w:rsidRPr="005E78FF" w:rsidTr="00C2119B">
        <w:trPr>
          <w:jc w:val="center"/>
        </w:trPr>
        <w:tc>
          <w:tcPr>
            <w:tcW w:w="3500" w:type="dxa"/>
          </w:tcPr>
          <w:p w:rsidR="002D7646" w:rsidRPr="007A316C" w:rsidRDefault="002D7646" w:rsidP="00D931C3">
            <w:pPr>
              <w:spacing w:after="120" w:line="276" w:lineRule="auto"/>
              <w:jc w:val="both"/>
              <w:rPr>
                <w:lang w:val="ro-RO"/>
              </w:rPr>
            </w:pPr>
            <w:r w:rsidRPr="007A316C">
              <w:rPr>
                <w:lang w:val="ro-RO"/>
              </w:rPr>
              <w:t>Durata studiilor:</w:t>
            </w:r>
          </w:p>
        </w:tc>
        <w:tc>
          <w:tcPr>
            <w:tcW w:w="5765" w:type="dxa"/>
          </w:tcPr>
          <w:p w:rsidR="002D7646" w:rsidRPr="007A316C" w:rsidRDefault="002D7646" w:rsidP="00D931C3">
            <w:pPr>
              <w:pStyle w:val="Style1"/>
              <w:widowControl/>
              <w:spacing w:line="276" w:lineRule="auto"/>
              <w:jc w:val="both"/>
              <w:rPr>
                <w:lang w:val="ro-RO"/>
              </w:rPr>
            </w:pPr>
            <w:r w:rsidRPr="007A316C">
              <w:rPr>
                <w:lang w:val="ro-RO"/>
              </w:rPr>
              <w:t>2 ani - în baza studiilor liceale și medii de cultură generală;</w:t>
            </w:r>
          </w:p>
          <w:p w:rsidR="002D7646" w:rsidRPr="007A316C" w:rsidRDefault="002D7646" w:rsidP="00D931C3">
            <w:pPr>
              <w:spacing w:line="276" w:lineRule="auto"/>
              <w:jc w:val="both"/>
              <w:rPr>
                <w:lang w:val="ro-RO"/>
              </w:rPr>
            </w:pPr>
            <w:r w:rsidRPr="007A316C">
              <w:rPr>
                <w:lang w:val="ro-RO"/>
              </w:rPr>
              <w:t>4 ani - în baza studiilor gimnaziale.</w:t>
            </w:r>
          </w:p>
        </w:tc>
      </w:tr>
      <w:tr w:rsidR="002D7646" w:rsidRPr="0087249E" w:rsidTr="00C2119B">
        <w:trPr>
          <w:jc w:val="center"/>
        </w:trPr>
        <w:tc>
          <w:tcPr>
            <w:tcW w:w="3500" w:type="dxa"/>
          </w:tcPr>
          <w:p w:rsidR="002D7646" w:rsidRPr="007A316C" w:rsidRDefault="002D7646" w:rsidP="00D931C3">
            <w:pPr>
              <w:spacing w:after="120" w:line="276" w:lineRule="auto"/>
              <w:jc w:val="both"/>
              <w:rPr>
                <w:lang w:val="ro-RO"/>
              </w:rPr>
            </w:pPr>
            <w:r w:rsidRPr="007A316C">
              <w:rPr>
                <w:lang w:val="ro-RO"/>
              </w:rPr>
              <w:t>Certificarea:</w:t>
            </w:r>
          </w:p>
        </w:tc>
        <w:tc>
          <w:tcPr>
            <w:tcW w:w="5765" w:type="dxa"/>
          </w:tcPr>
          <w:p w:rsidR="002D7646" w:rsidRPr="007A316C" w:rsidRDefault="00766E80" w:rsidP="00D931C3">
            <w:pPr>
              <w:spacing w:line="276" w:lineRule="auto"/>
              <w:jc w:val="both"/>
              <w:rPr>
                <w:lang w:val="ro-RO"/>
              </w:rPr>
            </w:pPr>
            <w:r w:rsidRPr="007A316C">
              <w:rPr>
                <w:lang w:val="ro-RO"/>
              </w:rPr>
              <w:t>Diploma de studii profesional</w:t>
            </w:r>
            <w:r w:rsidR="002D7646" w:rsidRPr="007A316C">
              <w:rPr>
                <w:lang w:val="ro-RO"/>
              </w:rPr>
              <w:t xml:space="preserve"> tehnice postsecundareși diploma de studii</w:t>
            </w:r>
            <w:r w:rsidR="00F71763" w:rsidRPr="007A316C">
              <w:rPr>
                <w:lang w:val="ro-RO"/>
              </w:rPr>
              <w:t xml:space="preserve"> profesional</w:t>
            </w:r>
            <w:r w:rsidR="002D7646" w:rsidRPr="007A316C">
              <w:rPr>
                <w:lang w:val="ro-RO"/>
              </w:rPr>
              <w:t xml:space="preserve"> tehnice postsecundare non-terțiare </w:t>
            </w:r>
          </w:p>
        </w:tc>
      </w:tr>
      <w:tr w:rsidR="002D7646" w:rsidRPr="0087249E" w:rsidTr="00C2119B">
        <w:trPr>
          <w:jc w:val="center"/>
        </w:trPr>
        <w:tc>
          <w:tcPr>
            <w:tcW w:w="3500" w:type="dxa"/>
          </w:tcPr>
          <w:p w:rsidR="002D7646" w:rsidRPr="007A316C" w:rsidRDefault="002D7646" w:rsidP="00D931C3">
            <w:pPr>
              <w:spacing w:line="276" w:lineRule="auto"/>
              <w:jc w:val="both"/>
              <w:rPr>
                <w:lang w:val="ro-RO"/>
              </w:rPr>
            </w:pPr>
            <w:r w:rsidRPr="007A316C">
              <w:rPr>
                <w:lang w:val="ro-RO"/>
              </w:rPr>
              <w:t>Grup/grupuri-țintă:</w:t>
            </w:r>
          </w:p>
        </w:tc>
        <w:tc>
          <w:tcPr>
            <w:tcW w:w="5765" w:type="dxa"/>
          </w:tcPr>
          <w:p w:rsidR="002D7646" w:rsidRPr="007A316C" w:rsidRDefault="002D7646" w:rsidP="00D931C3">
            <w:pPr>
              <w:spacing w:line="276" w:lineRule="auto"/>
              <w:jc w:val="both"/>
              <w:rPr>
                <w:lang w:val="ro-RO"/>
              </w:rPr>
            </w:pPr>
            <w:r w:rsidRPr="007A316C">
              <w:rPr>
                <w:lang w:val="ro-RO"/>
              </w:rPr>
              <w:t>Grupurile - țintă pentru care se descrie calificarea respectivă: elevi din colegii, adulți, angajați, șomeri.</w:t>
            </w:r>
          </w:p>
        </w:tc>
      </w:tr>
      <w:tr w:rsidR="002D7646" w:rsidRPr="005E78FF" w:rsidTr="00C2119B">
        <w:trPr>
          <w:jc w:val="center"/>
        </w:trPr>
        <w:tc>
          <w:tcPr>
            <w:tcW w:w="3500" w:type="dxa"/>
          </w:tcPr>
          <w:p w:rsidR="002D7646" w:rsidRPr="007A316C" w:rsidRDefault="002D7646" w:rsidP="00D931C3">
            <w:pPr>
              <w:spacing w:line="276" w:lineRule="auto"/>
              <w:jc w:val="both"/>
              <w:rPr>
                <w:lang w:val="ro-RO"/>
              </w:rPr>
            </w:pPr>
            <w:r w:rsidRPr="007A316C">
              <w:rPr>
                <w:lang w:val="ro-RO"/>
              </w:rPr>
              <w:t xml:space="preserve">Motivație: </w:t>
            </w:r>
          </w:p>
        </w:tc>
        <w:tc>
          <w:tcPr>
            <w:tcW w:w="5765" w:type="dxa"/>
          </w:tcPr>
          <w:p w:rsidR="002D7646" w:rsidRPr="007A316C" w:rsidRDefault="006631EA" w:rsidP="00565992">
            <w:pPr>
              <w:spacing w:line="276" w:lineRule="auto"/>
              <w:jc w:val="both"/>
              <w:rPr>
                <w:lang w:val="ro-RO"/>
              </w:rPr>
            </w:pPr>
            <w:r w:rsidRPr="007A316C">
              <w:rPr>
                <w:lang w:val="ro-RO"/>
              </w:rPr>
              <w:t>Tehnologiile Web</w:t>
            </w:r>
            <w:r w:rsidR="002D7646" w:rsidRPr="007A316C">
              <w:rPr>
                <w:lang w:val="ro-RO"/>
              </w:rPr>
              <w:t xml:space="preserve"> reprezintă unul din cele mai dinamice </w:t>
            </w:r>
            <w:r w:rsidR="00F71763" w:rsidRPr="007A316C">
              <w:rPr>
                <w:lang w:val="ro-RO"/>
              </w:rPr>
              <w:t>ramuri</w:t>
            </w:r>
            <w:r w:rsidR="002D7646" w:rsidRPr="007A316C">
              <w:rPr>
                <w:lang w:val="ro-RO"/>
              </w:rPr>
              <w:t xml:space="preserve"> ale </w:t>
            </w:r>
            <w:r w:rsidRPr="007A316C">
              <w:rPr>
                <w:lang w:val="ro-RO"/>
              </w:rPr>
              <w:t>domeniului TIC</w:t>
            </w:r>
            <w:r w:rsidR="002D7646" w:rsidRPr="007A316C">
              <w:rPr>
                <w:lang w:val="ro-RO"/>
              </w:rPr>
              <w:t xml:space="preserve">, ce se confirmă printr-un ritm sporit de dezvoltare a </w:t>
            </w:r>
            <w:r w:rsidRPr="007A316C">
              <w:rPr>
                <w:lang w:val="ro-RO"/>
              </w:rPr>
              <w:t>resurselor Web</w:t>
            </w:r>
            <w:r w:rsidR="002D7646" w:rsidRPr="007A316C">
              <w:rPr>
                <w:lang w:val="ro-RO"/>
              </w:rPr>
              <w:t xml:space="preserve">, astfel tehnicienii </w:t>
            </w:r>
            <w:r w:rsidRPr="007A316C">
              <w:rPr>
                <w:lang w:val="ro-RO"/>
              </w:rPr>
              <w:t>de site-uri Web</w:t>
            </w:r>
            <w:r w:rsidR="002D7646" w:rsidRPr="007A316C">
              <w:rPr>
                <w:lang w:val="ro-RO"/>
              </w:rPr>
              <w:t xml:space="preserve"> sunt solicitați în unități economice de stat și private.</w:t>
            </w:r>
          </w:p>
        </w:tc>
      </w:tr>
      <w:tr w:rsidR="002D7646" w:rsidRPr="005E78FF" w:rsidTr="00C2119B">
        <w:trPr>
          <w:trHeight w:val="558"/>
          <w:jc w:val="center"/>
        </w:trPr>
        <w:tc>
          <w:tcPr>
            <w:tcW w:w="3500" w:type="dxa"/>
          </w:tcPr>
          <w:p w:rsidR="002D7646" w:rsidRPr="007A316C" w:rsidRDefault="002D7646" w:rsidP="00D931C3">
            <w:pPr>
              <w:spacing w:line="276" w:lineRule="auto"/>
              <w:jc w:val="both"/>
              <w:rPr>
                <w:lang w:val="ro-RO"/>
              </w:rPr>
            </w:pPr>
            <w:r w:rsidRPr="007A316C">
              <w:rPr>
                <w:lang w:val="ro-RO"/>
              </w:rPr>
              <w:t xml:space="preserve">Condiții de acces: </w:t>
            </w:r>
          </w:p>
        </w:tc>
        <w:tc>
          <w:tcPr>
            <w:tcW w:w="5765" w:type="dxa"/>
          </w:tcPr>
          <w:p w:rsidR="002D7646" w:rsidRPr="007A316C" w:rsidRDefault="002D7646" w:rsidP="00D931C3">
            <w:pPr>
              <w:spacing w:line="276" w:lineRule="auto"/>
              <w:jc w:val="both"/>
              <w:rPr>
                <w:lang w:val="ro-RO"/>
              </w:rPr>
            </w:pPr>
            <w:r w:rsidRPr="007A316C">
              <w:rPr>
                <w:lang w:val="ro-RO"/>
              </w:rPr>
              <w:t>Certificat de studii gimnaziale, diploma de BAC liceale, certificat de studii medii de cultură generală</w:t>
            </w:r>
            <w:r w:rsidR="00F71763" w:rsidRPr="007A316C">
              <w:rPr>
                <w:lang w:val="ro-RO"/>
              </w:rPr>
              <w:t>, diploma de studii profesional tehnice secundare.</w:t>
            </w:r>
          </w:p>
        </w:tc>
      </w:tr>
      <w:tr w:rsidR="002D7646" w:rsidRPr="005E78FF" w:rsidTr="00C2119B">
        <w:trPr>
          <w:trHeight w:val="558"/>
          <w:jc w:val="center"/>
        </w:trPr>
        <w:tc>
          <w:tcPr>
            <w:tcW w:w="3500" w:type="dxa"/>
          </w:tcPr>
          <w:p w:rsidR="002D7646" w:rsidRPr="007A316C" w:rsidRDefault="002D7646" w:rsidP="00D931C3">
            <w:pPr>
              <w:spacing w:line="276" w:lineRule="auto"/>
              <w:jc w:val="both"/>
              <w:rPr>
                <w:lang w:val="ro-RO"/>
              </w:rPr>
            </w:pPr>
            <w:r w:rsidRPr="007A316C">
              <w:rPr>
                <w:lang w:val="ro-RO"/>
              </w:rPr>
              <w:t>Recunoașterea studiilor anterioare</w:t>
            </w:r>
          </w:p>
        </w:tc>
        <w:tc>
          <w:tcPr>
            <w:tcW w:w="5765" w:type="dxa"/>
          </w:tcPr>
          <w:p w:rsidR="002D7646" w:rsidRPr="007A316C" w:rsidRDefault="002D7646" w:rsidP="00D931C3">
            <w:pPr>
              <w:spacing w:line="276" w:lineRule="auto"/>
              <w:jc w:val="both"/>
              <w:rPr>
                <w:lang w:val="ro-RO"/>
              </w:rPr>
            </w:pPr>
            <w:r w:rsidRPr="007A316C">
              <w:rPr>
                <w:lang w:val="ro-RO"/>
              </w:rPr>
              <w:t>Se recunosc competențele enumerate în p.6, dobândite în cadrul învățământului formal, non-formal, informal și demonstrate prin activități concrete</w:t>
            </w:r>
            <w:r w:rsidR="00F71763" w:rsidRPr="007A316C">
              <w:rPr>
                <w:lang w:val="ro-RO"/>
              </w:rPr>
              <w:t>.</w:t>
            </w:r>
          </w:p>
        </w:tc>
      </w:tr>
      <w:tr w:rsidR="0069568D" w:rsidRPr="007A316C" w:rsidTr="00C2119B">
        <w:trPr>
          <w:trHeight w:val="438"/>
          <w:jc w:val="center"/>
        </w:trPr>
        <w:tc>
          <w:tcPr>
            <w:tcW w:w="3500" w:type="dxa"/>
          </w:tcPr>
          <w:p w:rsidR="002D7646" w:rsidRPr="007A316C" w:rsidRDefault="002D7646" w:rsidP="00D931C3">
            <w:pPr>
              <w:spacing w:line="276" w:lineRule="auto"/>
              <w:jc w:val="both"/>
              <w:rPr>
                <w:lang w:val="ro-RO"/>
              </w:rPr>
            </w:pPr>
            <w:r w:rsidRPr="007A316C">
              <w:rPr>
                <w:lang w:val="ro-RO"/>
              </w:rPr>
              <w:t>Nevoi speciale</w:t>
            </w:r>
            <w:r w:rsidRPr="007A316C">
              <w:rPr>
                <w:bCs/>
                <w:lang w:val="ro-RO"/>
              </w:rPr>
              <w:t xml:space="preserve">: </w:t>
            </w:r>
          </w:p>
        </w:tc>
        <w:tc>
          <w:tcPr>
            <w:tcW w:w="5765" w:type="dxa"/>
          </w:tcPr>
          <w:p w:rsidR="002D7646" w:rsidRPr="007A316C" w:rsidRDefault="002D7646" w:rsidP="00D931C3">
            <w:pPr>
              <w:spacing w:line="276" w:lineRule="auto"/>
              <w:jc w:val="both"/>
              <w:rPr>
                <w:lang w:val="ro-RO"/>
              </w:rPr>
            </w:pPr>
            <w:r w:rsidRPr="007A316C">
              <w:rPr>
                <w:lang w:val="ro-RO"/>
              </w:rPr>
              <w:t>Nu sunt</w:t>
            </w:r>
            <w:r w:rsidR="00F71763" w:rsidRPr="007A316C">
              <w:rPr>
                <w:lang w:val="ro-RO"/>
              </w:rPr>
              <w:t>.</w:t>
            </w:r>
          </w:p>
        </w:tc>
      </w:tr>
      <w:tr w:rsidR="0069568D" w:rsidRPr="005E78FF" w:rsidTr="00C2119B">
        <w:trPr>
          <w:trHeight w:val="206"/>
          <w:jc w:val="center"/>
        </w:trPr>
        <w:tc>
          <w:tcPr>
            <w:tcW w:w="3500" w:type="dxa"/>
          </w:tcPr>
          <w:p w:rsidR="002D7646" w:rsidRPr="007A316C" w:rsidRDefault="002D7646" w:rsidP="00D931C3">
            <w:pPr>
              <w:spacing w:line="276" w:lineRule="auto"/>
              <w:jc w:val="both"/>
              <w:rPr>
                <w:i/>
                <w:iCs/>
                <w:lang w:val="ro-RO"/>
              </w:rPr>
            </w:pPr>
            <w:r w:rsidRPr="007A316C">
              <w:rPr>
                <w:lang w:val="ro-RO"/>
              </w:rPr>
              <w:t xml:space="preserve">Nivelul de studii minim necesar: </w:t>
            </w:r>
          </w:p>
        </w:tc>
        <w:tc>
          <w:tcPr>
            <w:tcW w:w="5765" w:type="dxa"/>
          </w:tcPr>
          <w:p w:rsidR="002D7646" w:rsidRPr="007A316C" w:rsidRDefault="002D7646" w:rsidP="00565992">
            <w:pPr>
              <w:spacing w:line="276" w:lineRule="auto"/>
              <w:jc w:val="both"/>
              <w:rPr>
                <w:lang w:val="ro-RO"/>
              </w:rPr>
            </w:pPr>
            <w:r w:rsidRPr="007A316C">
              <w:rPr>
                <w:lang w:val="ro-RO"/>
              </w:rPr>
              <w:t xml:space="preserve">Nivelul minim de studii, necesar pentru obținerea de către candidați a calificării profesionale </w:t>
            </w:r>
            <w:r w:rsidR="0069568D" w:rsidRPr="007A316C">
              <w:rPr>
                <w:lang w:val="ro-RO"/>
              </w:rPr>
              <w:t>tehnician de site-uri Web</w:t>
            </w:r>
            <w:r w:rsidRPr="007A316C">
              <w:rPr>
                <w:lang w:val="ro-RO"/>
              </w:rPr>
              <w:t xml:space="preserve"> – studii gimnaziale. </w:t>
            </w:r>
          </w:p>
        </w:tc>
      </w:tr>
      <w:tr w:rsidR="0069568D" w:rsidRPr="005E78FF" w:rsidTr="00C2119B">
        <w:trPr>
          <w:trHeight w:val="292"/>
          <w:jc w:val="center"/>
        </w:trPr>
        <w:tc>
          <w:tcPr>
            <w:tcW w:w="3500" w:type="dxa"/>
          </w:tcPr>
          <w:p w:rsidR="002D7646" w:rsidRPr="007A316C" w:rsidRDefault="002D7646" w:rsidP="00D931C3">
            <w:pPr>
              <w:spacing w:after="120" w:line="276" w:lineRule="auto"/>
              <w:jc w:val="both"/>
              <w:rPr>
                <w:lang w:val="ro-RO"/>
              </w:rPr>
            </w:pPr>
            <w:r w:rsidRPr="007A316C">
              <w:rPr>
                <w:lang w:val="ro-RO"/>
              </w:rPr>
              <w:t>Oportunități de angajare în câmpul muncii</w:t>
            </w:r>
            <w:r w:rsidRPr="007A316C">
              <w:rPr>
                <w:bCs/>
                <w:lang w:val="ro-RO"/>
              </w:rPr>
              <w:t>:</w:t>
            </w:r>
          </w:p>
        </w:tc>
        <w:tc>
          <w:tcPr>
            <w:tcW w:w="5765" w:type="dxa"/>
          </w:tcPr>
          <w:p w:rsidR="002D7646" w:rsidRPr="007A316C" w:rsidRDefault="002D7646" w:rsidP="00D931C3">
            <w:pPr>
              <w:spacing w:line="276" w:lineRule="auto"/>
              <w:jc w:val="both"/>
              <w:rPr>
                <w:lang w:val="ro-RO"/>
              </w:rPr>
            </w:pPr>
            <w:r w:rsidRPr="007A316C">
              <w:rPr>
                <w:lang w:val="ro-RO"/>
              </w:rPr>
              <w:t xml:space="preserve">Persoanele care obțin calificarea profesională </w:t>
            </w:r>
            <w:r w:rsidR="006631EA" w:rsidRPr="007A316C">
              <w:rPr>
                <w:lang w:val="ro-RO"/>
              </w:rPr>
              <w:t>tehnician de site-uri Web</w:t>
            </w:r>
            <w:r w:rsidRPr="007A316C">
              <w:rPr>
                <w:lang w:val="ro-RO"/>
              </w:rPr>
              <w:t xml:space="preserve"> se pot angaja în </w:t>
            </w:r>
            <w:r w:rsidR="007A316C" w:rsidRPr="007A316C">
              <w:rPr>
                <w:lang w:val="ro-RO"/>
              </w:rPr>
              <w:t>câmpul</w:t>
            </w:r>
            <w:r w:rsidRPr="007A316C">
              <w:rPr>
                <w:lang w:val="ro-RO"/>
              </w:rPr>
              <w:t xml:space="preserve"> muncii în funcțiile de </w:t>
            </w:r>
            <w:r w:rsidR="003F1907" w:rsidRPr="007A316C">
              <w:rPr>
                <w:lang w:val="ro-RO"/>
              </w:rPr>
              <w:t>Tehni</w:t>
            </w:r>
            <w:r w:rsidR="00F71763" w:rsidRPr="007A316C">
              <w:rPr>
                <w:lang w:val="ro-RO"/>
              </w:rPr>
              <w:t>cian de site-uri Web, Webmaster</w:t>
            </w:r>
            <w:r w:rsidR="003F1907" w:rsidRPr="007A316C">
              <w:rPr>
                <w:lang w:val="ro-RO"/>
              </w:rPr>
              <w:t>.</w:t>
            </w:r>
          </w:p>
        </w:tc>
      </w:tr>
      <w:tr w:rsidR="002D7646" w:rsidRPr="005E78FF" w:rsidTr="00352244">
        <w:trPr>
          <w:trHeight w:val="276"/>
          <w:jc w:val="center"/>
        </w:trPr>
        <w:tc>
          <w:tcPr>
            <w:tcW w:w="3500" w:type="dxa"/>
          </w:tcPr>
          <w:p w:rsidR="002D7646" w:rsidRPr="007A316C" w:rsidRDefault="002D7646" w:rsidP="00D931C3">
            <w:pPr>
              <w:spacing w:after="120" w:line="276" w:lineRule="auto"/>
              <w:jc w:val="both"/>
              <w:rPr>
                <w:lang w:val="ro-RO"/>
              </w:rPr>
            </w:pPr>
            <w:r w:rsidRPr="007A316C">
              <w:rPr>
                <w:lang w:val="ro-RO"/>
              </w:rPr>
              <w:t>Traseu de progres:</w:t>
            </w:r>
          </w:p>
        </w:tc>
        <w:tc>
          <w:tcPr>
            <w:tcW w:w="5765" w:type="dxa"/>
          </w:tcPr>
          <w:p w:rsidR="002D7646" w:rsidRPr="007A316C" w:rsidRDefault="002D7646" w:rsidP="004A4670">
            <w:pPr>
              <w:spacing w:line="276" w:lineRule="auto"/>
              <w:jc w:val="both"/>
              <w:rPr>
                <w:lang w:val="ro-RO"/>
              </w:rPr>
            </w:pPr>
            <w:r w:rsidRPr="007A316C">
              <w:rPr>
                <w:lang w:val="ro-RO"/>
              </w:rPr>
              <w:t xml:space="preserve">Posibilitățile de avansare pe verticală spre calificări de nivel superior: după 3 ani vechime în muncă poate activa în funcție de </w:t>
            </w:r>
            <w:r w:rsidR="00F71763" w:rsidRPr="007A316C">
              <w:rPr>
                <w:lang w:val="ro-RO"/>
              </w:rPr>
              <w:t>dezvoltator de pagini Web, dezvoltator Web</w:t>
            </w:r>
            <w:r w:rsidRPr="007A316C">
              <w:rPr>
                <w:lang w:val="ro-RO"/>
              </w:rPr>
              <w:t>.</w:t>
            </w:r>
          </w:p>
        </w:tc>
      </w:tr>
      <w:tr w:rsidR="002D7646" w:rsidRPr="0087249E" w:rsidTr="00C2119B">
        <w:trPr>
          <w:trHeight w:val="64"/>
          <w:jc w:val="center"/>
        </w:trPr>
        <w:tc>
          <w:tcPr>
            <w:tcW w:w="3500" w:type="dxa"/>
          </w:tcPr>
          <w:p w:rsidR="002D7646" w:rsidRPr="007A316C" w:rsidRDefault="002D7646" w:rsidP="00565992">
            <w:pPr>
              <w:spacing w:after="120" w:line="276" w:lineRule="auto"/>
              <w:jc w:val="both"/>
              <w:rPr>
                <w:lang w:val="ro-RO"/>
              </w:rPr>
            </w:pPr>
            <w:r w:rsidRPr="007A316C">
              <w:rPr>
                <w:lang w:val="ro-RO"/>
              </w:rPr>
              <w:lastRenderedPageBreak/>
              <w:t>Cerințe legale speciale:</w:t>
            </w:r>
          </w:p>
        </w:tc>
        <w:tc>
          <w:tcPr>
            <w:tcW w:w="5765" w:type="dxa"/>
          </w:tcPr>
          <w:p w:rsidR="002D7646" w:rsidRPr="007A316C" w:rsidRDefault="0069568D" w:rsidP="004A4670">
            <w:pPr>
              <w:spacing w:line="276" w:lineRule="auto"/>
              <w:rPr>
                <w:lang w:val="ro-RO"/>
              </w:rPr>
            </w:pPr>
            <w:r w:rsidRPr="007A316C">
              <w:rPr>
                <w:lang w:val="ro-RO"/>
              </w:rPr>
              <w:t>Respectarea actelor normative de securitate a mucii. Respectarea veridicității datelor și a drepturilor de autor.</w:t>
            </w:r>
          </w:p>
        </w:tc>
      </w:tr>
    </w:tbl>
    <w:p w:rsidR="002D7646" w:rsidRPr="007A316C" w:rsidRDefault="002D7646" w:rsidP="00D931C3">
      <w:pPr>
        <w:pStyle w:val="Style8"/>
        <w:widowControl/>
        <w:spacing w:line="276" w:lineRule="auto"/>
        <w:jc w:val="both"/>
        <w:rPr>
          <w:rStyle w:val="FontStyle14"/>
          <w:b/>
          <w:caps/>
          <w:sz w:val="24"/>
          <w:szCs w:val="24"/>
          <w:lang w:val="ro-RO" w:eastAsia="ro-RO"/>
        </w:rPr>
      </w:pPr>
    </w:p>
    <w:p w:rsidR="002D7646" w:rsidRPr="007A316C" w:rsidRDefault="002D7646" w:rsidP="00D931C3">
      <w:pPr>
        <w:pStyle w:val="Style8"/>
        <w:widowControl/>
        <w:spacing w:line="276" w:lineRule="auto"/>
        <w:jc w:val="center"/>
        <w:rPr>
          <w:rStyle w:val="FontStyle14"/>
          <w:b/>
          <w:caps/>
          <w:sz w:val="24"/>
          <w:szCs w:val="24"/>
          <w:lang w:val="ro-RO" w:eastAsia="ro-RO"/>
        </w:rPr>
      </w:pPr>
      <w:r w:rsidRPr="007A316C">
        <w:rPr>
          <w:rStyle w:val="FontStyle14"/>
          <w:b/>
          <w:caps/>
          <w:sz w:val="24"/>
          <w:szCs w:val="24"/>
          <w:lang w:val="ro-RO" w:eastAsia="ro-RO"/>
        </w:rPr>
        <w:t>1. Introducere în domeniul de formare profesională</w:t>
      </w:r>
    </w:p>
    <w:p w:rsidR="002D7646" w:rsidRPr="007A316C" w:rsidRDefault="002D7646" w:rsidP="00352244">
      <w:pPr>
        <w:pStyle w:val="Style8"/>
        <w:widowControl/>
        <w:numPr>
          <w:ilvl w:val="1"/>
          <w:numId w:val="12"/>
        </w:numPr>
        <w:tabs>
          <w:tab w:val="left" w:pos="900"/>
        </w:tabs>
        <w:spacing w:line="360" w:lineRule="auto"/>
        <w:ind w:right="-20"/>
        <w:jc w:val="both"/>
        <w:rPr>
          <w:rStyle w:val="FontStyle14"/>
          <w:b/>
          <w:sz w:val="24"/>
          <w:szCs w:val="24"/>
          <w:lang w:val="ro-RO" w:eastAsia="ro-RO"/>
        </w:rPr>
      </w:pPr>
      <w:r w:rsidRPr="007A316C">
        <w:rPr>
          <w:rStyle w:val="FontStyle14"/>
          <w:b/>
          <w:sz w:val="24"/>
          <w:szCs w:val="24"/>
          <w:lang w:val="ro-RO" w:eastAsia="ro-RO"/>
        </w:rPr>
        <w:t>Descrierea generală a domeniuluide formare profesională</w:t>
      </w:r>
    </w:p>
    <w:p w:rsidR="00F82493" w:rsidRPr="007A316C" w:rsidRDefault="00F82493" w:rsidP="00352244">
      <w:pPr>
        <w:pStyle w:val="BodyText"/>
        <w:spacing w:after="0" w:line="360" w:lineRule="auto"/>
        <w:ind w:right="-20" w:firstLine="720"/>
        <w:jc w:val="both"/>
        <w:rPr>
          <w:lang w:val="ro-RO"/>
        </w:rPr>
      </w:pPr>
      <w:r w:rsidRPr="007A316C">
        <w:rPr>
          <w:lang w:val="ro-RO"/>
        </w:rPr>
        <w:t xml:space="preserve">Misiunea domeniului </w:t>
      </w:r>
      <w:r w:rsidRPr="007A316C">
        <w:rPr>
          <w:i/>
          <w:lang w:val="ro-RO"/>
        </w:rPr>
        <w:t xml:space="preserve">Crearea și administrarea bazelor de date și a rețelelor </w:t>
      </w:r>
      <w:r w:rsidR="007A316C" w:rsidRPr="007A316C">
        <w:rPr>
          <w:i/>
          <w:lang w:val="ro-RO"/>
        </w:rPr>
        <w:t>informaționale</w:t>
      </w:r>
      <w:r w:rsidRPr="007A316C">
        <w:rPr>
          <w:lang w:val="ro-RO"/>
        </w:rPr>
        <w:t>este formarea unei personalități integre și dezvoltarea competențelor profesionale, pentru a face față cerințelor actuale și de perspectivă ale pieței forței de muncă locale și internaționale prin:</w:t>
      </w:r>
    </w:p>
    <w:p w:rsidR="00F82493" w:rsidRPr="007A316C" w:rsidRDefault="00F82493" w:rsidP="00352244">
      <w:pPr>
        <w:pStyle w:val="BodyText"/>
        <w:numPr>
          <w:ilvl w:val="0"/>
          <w:numId w:val="2"/>
        </w:numPr>
        <w:tabs>
          <w:tab w:val="clear" w:pos="1830"/>
          <w:tab w:val="num" w:pos="993"/>
        </w:tabs>
        <w:spacing w:after="0" w:line="360" w:lineRule="auto"/>
        <w:ind w:left="0" w:right="-20" w:firstLine="709"/>
        <w:jc w:val="both"/>
        <w:rPr>
          <w:lang w:val="ro-RO"/>
        </w:rPr>
      </w:pPr>
      <w:r w:rsidRPr="007A316C">
        <w:rPr>
          <w:lang w:val="ro-RO"/>
        </w:rPr>
        <w:t xml:space="preserve">acumularea unui ansamblu de cunoștințe în domeniul </w:t>
      </w:r>
      <w:r w:rsidRPr="007A316C">
        <w:rPr>
          <w:i/>
          <w:lang w:val="ro-RO"/>
        </w:rPr>
        <w:t xml:space="preserve">TIC </w:t>
      </w:r>
      <w:r w:rsidRPr="007A316C">
        <w:rPr>
          <w:lang w:val="ro-RO"/>
        </w:rPr>
        <w:t>în scopul dezvoltării profesionale și personale;</w:t>
      </w:r>
    </w:p>
    <w:p w:rsidR="00F82493" w:rsidRPr="007A316C" w:rsidRDefault="00F82493" w:rsidP="00352244">
      <w:pPr>
        <w:pStyle w:val="BodyText"/>
        <w:numPr>
          <w:ilvl w:val="0"/>
          <w:numId w:val="2"/>
        </w:numPr>
        <w:tabs>
          <w:tab w:val="clear" w:pos="1830"/>
          <w:tab w:val="num" w:pos="993"/>
          <w:tab w:val="num" w:pos="1353"/>
        </w:tabs>
        <w:spacing w:after="0" w:line="360" w:lineRule="auto"/>
        <w:ind w:left="0" w:right="-20" w:firstLine="709"/>
        <w:jc w:val="both"/>
        <w:rPr>
          <w:lang w:val="ro-RO"/>
        </w:rPr>
      </w:pPr>
      <w:r w:rsidRPr="007A316C">
        <w:rPr>
          <w:lang w:val="ro-RO"/>
        </w:rPr>
        <w:t>formarea și dezvoltarea competențelor necesare pentru activitatea în domeniul respectiv.</w:t>
      </w:r>
    </w:p>
    <w:p w:rsidR="00F82493" w:rsidRPr="007A316C" w:rsidRDefault="00F82493" w:rsidP="00352244">
      <w:pPr>
        <w:pStyle w:val="BodyText"/>
        <w:spacing w:after="0" w:line="360" w:lineRule="auto"/>
        <w:ind w:right="-20" w:firstLine="720"/>
        <w:jc w:val="both"/>
        <w:rPr>
          <w:lang w:val="ro-RO"/>
        </w:rPr>
      </w:pPr>
      <w:r w:rsidRPr="007A316C">
        <w:rPr>
          <w:lang w:val="ro-RO"/>
        </w:rPr>
        <w:t xml:space="preserve">Absolvenții domeniului de formare profesională </w:t>
      </w:r>
      <w:r w:rsidRPr="007A316C">
        <w:rPr>
          <w:i/>
          <w:lang w:val="ro-RO"/>
        </w:rPr>
        <w:t xml:space="preserve">TIC </w:t>
      </w:r>
      <w:r w:rsidRPr="007A316C">
        <w:rPr>
          <w:lang w:val="ro-RO"/>
        </w:rPr>
        <w:t xml:space="preserve">pot activa în cadrul entităților publice sau private în </w:t>
      </w:r>
      <w:r w:rsidR="007A316C" w:rsidRPr="007A316C">
        <w:rPr>
          <w:lang w:val="ro-RO"/>
        </w:rPr>
        <w:t>departamentul</w:t>
      </w:r>
      <w:r w:rsidRPr="007A316C">
        <w:rPr>
          <w:lang w:val="ro-RO"/>
        </w:rPr>
        <w:t xml:space="preserve"> serviciilor tehnice, administrator </w:t>
      </w:r>
      <w:r w:rsidR="007A316C" w:rsidRPr="007A316C">
        <w:rPr>
          <w:lang w:val="ro-RO"/>
        </w:rPr>
        <w:t>calculatoare</w:t>
      </w:r>
      <w:r w:rsidRPr="007A316C">
        <w:rPr>
          <w:lang w:val="ro-RO"/>
        </w:rPr>
        <w:t xml:space="preserve">, inspector în hardware și software al calculatoarelor, operator al sistemelor de calcul a proceselor de producție, operator la calculatoare, operator la rețele de calculatoare etc. </w:t>
      </w:r>
    </w:p>
    <w:p w:rsidR="00F82493" w:rsidRPr="007A316C" w:rsidRDefault="00F82493" w:rsidP="00352244">
      <w:pPr>
        <w:pStyle w:val="BodyText"/>
        <w:spacing w:after="0" w:line="360" w:lineRule="auto"/>
        <w:ind w:right="-20" w:firstLine="720"/>
        <w:jc w:val="both"/>
        <w:rPr>
          <w:lang w:val="ro-RO"/>
        </w:rPr>
      </w:pPr>
      <w:r w:rsidRPr="007A316C">
        <w:rPr>
          <w:lang w:val="ro-RO"/>
        </w:rPr>
        <w:t>Abordarea de pe pozițiile contemporane impune domeniului de formare o serie de cerințe:</w:t>
      </w:r>
    </w:p>
    <w:p w:rsidR="00F82493" w:rsidRPr="007A316C" w:rsidRDefault="00F82493" w:rsidP="00352244">
      <w:pPr>
        <w:numPr>
          <w:ilvl w:val="0"/>
          <w:numId w:val="23"/>
        </w:numPr>
        <w:tabs>
          <w:tab w:val="left" w:pos="966"/>
        </w:tabs>
        <w:spacing w:line="360" w:lineRule="auto"/>
        <w:ind w:right="-20" w:firstLine="709"/>
        <w:jc w:val="both"/>
        <w:rPr>
          <w:lang w:val="ro-RO"/>
        </w:rPr>
      </w:pPr>
      <w:r w:rsidRPr="007A316C">
        <w:rPr>
          <w:lang w:val="ro-RO"/>
        </w:rPr>
        <w:t>crearea unui mediu de învățare autentic, apropiat de mediul afacerilor și relevant intereselor persoanei, pentru realizarea obiectivelor proiectate: însușirea de cunoștințe, formarea de deprinderi și de competențe personale și profesionale;</w:t>
      </w:r>
    </w:p>
    <w:p w:rsidR="00F82493" w:rsidRPr="007A316C" w:rsidRDefault="00F82493" w:rsidP="00352244">
      <w:pPr>
        <w:numPr>
          <w:ilvl w:val="0"/>
          <w:numId w:val="23"/>
        </w:numPr>
        <w:tabs>
          <w:tab w:val="left" w:pos="966"/>
        </w:tabs>
        <w:spacing w:line="360" w:lineRule="auto"/>
        <w:ind w:right="-20" w:firstLine="709"/>
        <w:jc w:val="both"/>
        <w:rPr>
          <w:lang w:val="ro-RO"/>
        </w:rPr>
      </w:pPr>
      <w:r w:rsidRPr="007A316C">
        <w:rPr>
          <w:lang w:val="ro-RO"/>
        </w:rPr>
        <w:t>îmbinarea aspectelor de natură teoretică/practică și cultivarea unor abilități ce pornesc de la realitățile activităților din domeniul sisteme și calculatoare;</w:t>
      </w:r>
    </w:p>
    <w:p w:rsidR="00F82493" w:rsidRPr="007A316C" w:rsidRDefault="00F82493" w:rsidP="00352244">
      <w:pPr>
        <w:numPr>
          <w:ilvl w:val="0"/>
          <w:numId w:val="23"/>
        </w:numPr>
        <w:tabs>
          <w:tab w:val="left" w:pos="966"/>
        </w:tabs>
        <w:spacing w:line="360" w:lineRule="auto"/>
        <w:ind w:right="-20" w:firstLine="709"/>
        <w:jc w:val="both"/>
        <w:rPr>
          <w:lang w:val="ro-RO"/>
        </w:rPr>
      </w:pPr>
      <w:r w:rsidRPr="007A316C">
        <w:rPr>
          <w:lang w:val="ro-RO"/>
        </w:rPr>
        <w:t>structura demersurilor educaționale pe concepția „învață acționând” și dezvoltarea unor dexterități de ordin practic;</w:t>
      </w:r>
    </w:p>
    <w:p w:rsidR="00F82493" w:rsidRPr="007A316C" w:rsidRDefault="00F82493" w:rsidP="00352244">
      <w:pPr>
        <w:numPr>
          <w:ilvl w:val="0"/>
          <w:numId w:val="23"/>
        </w:numPr>
        <w:tabs>
          <w:tab w:val="left" w:pos="966"/>
        </w:tabs>
        <w:spacing w:line="360" w:lineRule="auto"/>
        <w:ind w:right="-20" w:firstLine="709"/>
        <w:jc w:val="both"/>
        <w:rPr>
          <w:b/>
          <w:lang w:val="ro-RO"/>
        </w:rPr>
      </w:pPr>
      <w:r w:rsidRPr="007A316C">
        <w:rPr>
          <w:lang w:val="ro-RO"/>
        </w:rPr>
        <w:t>valorificarea unor tehnici moderne de instruire, inclusiv de dezvoltare a creativității.</w:t>
      </w:r>
    </w:p>
    <w:p w:rsidR="00F82493" w:rsidRPr="007A316C" w:rsidRDefault="00F82493" w:rsidP="00D931C3">
      <w:pPr>
        <w:pStyle w:val="BodyText"/>
        <w:spacing w:after="0" w:line="276" w:lineRule="auto"/>
        <w:ind w:right="-20" w:firstLine="720"/>
        <w:jc w:val="both"/>
        <w:rPr>
          <w:rStyle w:val="FontStyle15"/>
          <w:i w:val="0"/>
          <w:sz w:val="24"/>
          <w:szCs w:val="24"/>
          <w:lang w:val="ro-RO" w:eastAsia="ro-RO"/>
        </w:rPr>
      </w:pPr>
    </w:p>
    <w:p w:rsidR="002D7646" w:rsidRPr="007A316C" w:rsidRDefault="00F82493" w:rsidP="00D931C3">
      <w:pPr>
        <w:pStyle w:val="BodyText"/>
        <w:spacing w:after="0" w:line="276" w:lineRule="auto"/>
        <w:ind w:right="-20" w:firstLine="720"/>
        <w:jc w:val="both"/>
        <w:rPr>
          <w:rStyle w:val="FontStyle14"/>
          <w:i/>
          <w:sz w:val="24"/>
          <w:szCs w:val="24"/>
          <w:lang w:val="ro-RO" w:eastAsia="ro-RO"/>
        </w:rPr>
      </w:pPr>
      <w:r w:rsidRPr="007A316C">
        <w:rPr>
          <w:rStyle w:val="FontStyle15"/>
          <w:i w:val="0"/>
          <w:sz w:val="24"/>
          <w:szCs w:val="24"/>
          <w:lang w:val="ro-RO" w:eastAsia="ro-RO"/>
        </w:rPr>
        <w:t>1.2.</w:t>
      </w:r>
      <w:r w:rsidR="002D7646" w:rsidRPr="007A316C">
        <w:rPr>
          <w:rStyle w:val="FontStyle15"/>
          <w:i w:val="0"/>
          <w:sz w:val="24"/>
          <w:szCs w:val="24"/>
          <w:lang w:val="ro-RO" w:eastAsia="ro-RO"/>
        </w:rPr>
        <w:t>Caracteristicile-cheie ale domeniului</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201"/>
        <w:gridCol w:w="2938"/>
      </w:tblGrid>
      <w:tr w:rsidR="002D7646" w:rsidRPr="007A316C" w:rsidTr="00855695">
        <w:trPr>
          <w:jc w:val="center"/>
        </w:trPr>
        <w:tc>
          <w:tcPr>
            <w:tcW w:w="3036" w:type="dxa"/>
          </w:tcPr>
          <w:p w:rsidR="002D7646" w:rsidRPr="007A316C" w:rsidRDefault="002D7646" w:rsidP="00D931C3">
            <w:pPr>
              <w:pStyle w:val="Style8"/>
              <w:widowControl/>
              <w:spacing w:before="38" w:line="276" w:lineRule="auto"/>
              <w:jc w:val="center"/>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Nivelul</w:t>
            </w:r>
          </w:p>
        </w:tc>
        <w:tc>
          <w:tcPr>
            <w:tcW w:w="3201"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Postsecundar</w:t>
            </w:r>
          </w:p>
        </w:tc>
        <w:tc>
          <w:tcPr>
            <w:tcW w:w="2938"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Postsecundar non-terțiar</w:t>
            </w:r>
          </w:p>
        </w:tc>
      </w:tr>
      <w:tr w:rsidR="002D7646" w:rsidRPr="007A316C"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Durata studiilor</w:t>
            </w:r>
          </w:p>
        </w:tc>
        <w:tc>
          <w:tcPr>
            <w:tcW w:w="3201" w:type="dxa"/>
          </w:tcPr>
          <w:p w:rsidR="002D7646" w:rsidRPr="007A316C" w:rsidRDefault="002D7646" w:rsidP="00D931C3">
            <w:pPr>
              <w:pStyle w:val="Style1"/>
              <w:widowControl/>
              <w:spacing w:line="276" w:lineRule="auto"/>
              <w:rPr>
                <w:lang w:val="ro-RO"/>
              </w:rPr>
            </w:pPr>
            <w:r w:rsidRPr="007A316C">
              <w:rPr>
                <w:lang w:val="ro-RO"/>
              </w:rPr>
              <w:t>2ani - în baza studiilor liceale;</w:t>
            </w:r>
          </w:p>
          <w:p w:rsidR="002D7646" w:rsidRPr="007A316C" w:rsidRDefault="002D7646" w:rsidP="00D931C3">
            <w:pPr>
              <w:pStyle w:val="Style1"/>
              <w:widowControl/>
              <w:spacing w:line="276" w:lineRule="auto"/>
              <w:rPr>
                <w:lang w:val="ro-RO"/>
              </w:rPr>
            </w:pPr>
            <w:r w:rsidRPr="007A316C">
              <w:rPr>
                <w:lang w:val="ro-RO"/>
              </w:rPr>
              <w:t>4ani - în baza studiilor gimnaziale.</w:t>
            </w:r>
          </w:p>
        </w:tc>
        <w:tc>
          <w:tcPr>
            <w:tcW w:w="2938" w:type="dxa"/>
          </w:tcPr>
          <w:p w:rsidR="002D7646" w:rsidRPr="007A316C" w:rsidRDefault="002D7646" w:rsidP="00D931C3">
            <w:pPr>
              <w:spacing w:line="276" w:lineRule="auto"/>
              <w:jc w:val="center"/>
              <w:rPr>
                <w:lang w:val="ro-RO"/>
              </w:rPr>
            </w:pPr>
            <w:r w:rsidRPr="007A316C">
              <w:rPr>
                <w:lang w:val="ro-RO"/>
              </w:rPr>
              <w:t>2 ani</w:t>
            </w:r>
          </w:p>
        </w:tc>
      </w:tr>
      <w:tr w:rsidR="002D7646" w:rsidRPr="007A316C"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Credite de studii ECTS</w:t>
            </w:r>
          </w:p>
        </w:tc>
        <w:tc>
          <w:tcPr>
            <w:tcW w:w="3201" w:type="dxa"/>
          </w:tcPr>
          <w:p w:rsidR="002D7646" w:rsidRPr="007A316C" w:rsidRDefault="002D7646" w:rsidP="00D931C3">
            <w:pPr>
              <w:spacing w:line="276" w:lineRule="auto"/>
              <w:jc w:val="center"/>
              <w:rPr>
                <w:lang w:val="ro-RO"/>
              </w:rPr>
            </w:pPr>
            <w:r w:rsidRPr="007A316C">
              <w:rPr>
                <w:lang w:val="ro-RO"/>
              </w:rPr>
              <w:t>120 credite</w:t>
            </w:r>
          </w:p>
        </w:tc>
        <w:tc>
          <w:tcPr>
            <w:tcW w:w="2938" w:type="dxa"/>
          </w:tcPr>
          <w:p w:rsidR="002D7646" w:rsidRPr="007A316C" w:rsidRDefault="002D7646" w:rsidP="00D931C3">
            <w:pPr>
              <w:spacing w:line="276" w:lineRule="auto"/>
              <w:jc w:val="center"/>
              <w:rPr>
                <w:lang w:val="ro-RO"/>
              </w:rPr>
            </w:pPr>
            <w:r w:rsidRPr="007A316C">
              <w:rPr>
                <w:lang w:val="ro-RO"/>
              </w:rPr>
              <w:t>120 credite</w:t>
            </w:r>
          </w:p>
        </w:tc>
      </w:tr>
      <w:tr w:rsidR="002D7646" w:rsidRPr="005E78FF"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Forma de organizare</w:t>
            </w:r>
          </w:p>
        </w:tc>
        <w:tc>
          <w:tcPr>
            <w:tcW w:w="3201" w:type="dxa"/>
          </w:tcPr>
          <w:p w:rsidR="002D7646" w:rsidRPr="007A316C" w:rsidRDefault="002D7646" w:rsidP="00565992">
            <w:pPr>
              <w:pStyle w:val="Footer"/>
              <w:tabs>
                <w:tab w:val="clear" w:pos="4677"/>
                <w:tab w:val="clear" w:pos="9355"/>
              </w:tabs>
              <w:spacing w:line="276" w:lineRule="auto"/>
              <w:rPr>
                <w:lang w:val="ro-RO"/>
              </w:rPr>
            </w:pPr>
            <w:r w:rsidRPr="007A316C">
              <w:rPr>
                <w:lang w:val="ro-RO" w:eastAsia="en-US"/>
              </w:rPr>
              <w:t>învățământ cu frecvență la zi</w:t>
            </w:r>
            <w:r w:rsidR="00CB35E4" w:rsidRPr="007A316C">
              <w:rPr>
                <w:lang w:val="ro-RO" w:eastAsia="en-US"/>
              </w:rPr>
              <w:t>/redusă (2ani).</w:t>
            </w:r>
          </w:p>
        </w:tc>
        <w:tc>
          <w:tcPr>
            <w:tcW w:w="2938" w:type="dxa"/>
          </w:tcPr>
          <w:p w:rsidR="002D7646" w:rsidRPr="007A316C" w:rsidRDefault="002D7646" w:rsidP="00D931C3">
            <w:pPr>
              <w:pStyle w:val="Footer"/>
              <w:tabs>
                <w:tab w:val="clear" w:pos="4677"/>
                <w:tab w:val="clear" w:pos="9355"/>
              </w:tabs>
              <w:spacing w:line="276" w:lineRule="auto"/>
              <w:rPr>
                <w:lang w:val="ro-RO" w:eastAsia="en-US"/>
              </w:rPr>
            </w:pPr>
            <w:r w:rsidRPr="007A316C">
              <w:rPr>
                <w:lang w:val="ro-RO" w:eastAsia="en-US"/>
              </w:rPr>
              <w:t>Învățământ cu frecvență la zi</w:t>
            </w:r>
            <w:r w:rsidR="00CB35E4" w:rsidRPr="007A316C">
              <w:rPr>
                <w:lang w:val="ro-RO" w:eastAsia="en-US"/>
              </w:rPr>
              <w:t>/redusă</w:t>
            </w:r>
          </w:p>
        </w:tc>
      </w:tr>
      <w:tr w:rsidR="002D7646" w:rsidRPr="0087249E"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Condiții de acces</w:t>
            </w:r>
          </w:p>
        </w:tc>
        <w:tc>
          <w:tcPr>
            <w:tcW w:w="3201" w:type="dxa"/>
          </w:tcPr>
          <w:p w:rsidR="00CB35E4" w:rsidRPr="007A316C" w:rsidRDefault="00CB35E4" w:rsidP="00D931C3">
            <w:pPr>
              <w:spacing w:line="276" w:lineRule="auto"/>
              <w:rPr>
                <w:lang w:val="ro-RO"/>
              </w:rPr>
            </w:pPr>
            <w:r w:rsidRPr="007A316C">
              <w:rPr>
                <w:lang w:val="ro-RO"/>
              </w:rPr>
              <w:t>Diploma de BAC</w:t>
            </w:r>
          </w:p>
          <w:p w:rsidR="002D7646" w:rsidRPr="007A316C" w:rsidRDefault="002D7646" w:rsidP="00D931C3">
            <w:pPr>
              <w:spacing w:line="276" w:lineRule="auto"/>
              <w:rPr>
                <w:lang w:val="ro-RO"/>
              </w:rPr>
            </w:pPr>
            <w:r w:rsidRPr="007A316C">
              <w:rPr>
                <w:lang w:val="ro-RO"/>
              </w:rPr>
              <w:t xml:space="preserve">Certificat de studii gimnaziale </w:t>
            </w:r>
          </w:p>
        </w:tc>
        <w:tc>
          <w:tcPr>
            <w:tcW w:w="2938" w:type="dxa"/>
          </w:tcPr>
          <w:p w:rsidR="002D7646" w:rsidRPr="007A316C" w:rsidRDefault="002D7646" w:rsidP="00D931C3">
            <w:pPr>
              <w:spacing w:line="276" w:lineRule="auto"/>
              <w:rPr>
                <w:lang w:val="ro-RO"/>
              </w:rPr>
            </w:pPr>
            <w:r w:rsidRPr="007A316C">
              <w:rPr>
                <w:lang w:val="ro-RO"/>
              </w:rPr>
              <w:t>diploma de BAC, diploma de studii medii generale</w:t>
            </w:r>
          </w:p>
        </w:tc>
      </w:tr>
      <w:tr w:rsidR="002D7646" w:rsidRPr="007A316C"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 xml:space="preserve">Precondiții </w:t>
            </w:r>
          </w:p>
        </w:tc>
        <w:tc>
          <w:tcPr>
            <w:tcW w:w="3201"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Nu sunt</w:t>
            </w:r>
          </w:p>
        </w:tc>
        <w:tc>
          <w:tcPr>
            <w:tcW w:w="2938"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Nu sunt</w:t>
            </w:r>
          </w:p>
        </w:tc>
      </w:tr>
      <w:tr w:rsidR="002D7646" w:rsidRPr="0087249E"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Stagii de practică</w:t>
            </w:r>
          </w:p>
        </w:tc>
        <w:tc>
          <w:tcPr>
            <w:tcW w:w="3201" w:type="dxa"/>
          </w:tcPr>
          <w:p w:rsidR="002D7646" w:rsidRPr="007A316C" w:rsidRDefault="002D7646" w:rsidP="00D931C3">
            <w:pPr>
              <w:pStyle w:val="Style1"/>
              <w:widowControl/>
              <w:spacing w:line="276" w:lineRule="auto"/>
              <w:rPr>
                <w:lang w:val="ro-RO"/>
              </w:rPr>
            </w:pPr>
            <w:r w:rsidRPr="007A316C">
              <w:rPr>
                <w:lang w:val="ro-RO"/>
              </w:rPr>
              <w:t>Cu titlu obligatoriu:</w:t>
            </w:r>
          </w:p>
          <w:p w:rsidR="002D7646" w:rsidRPr="007A316C" w:rsidRDefault="002D7646" w:rsidP="00D931C3">
            <w:pPr>
              <w:pStyle w:val="Style1"/>
              <w:widowControl/>
              <w:numPr>
                <w:ilvl w:val="0"/>
                <w:numId w:val="1"/>
              </w:numPr>
              <w:tabs>
                <w:tab w:val="left" w:pos="107"/>
              </w:tabs>
              <w:spacing w:line="276" w:lineRule="auto"/>
              <w:ind w:left="107" w:hanging="180"/>
              <w:rPr>
                <w:lang w:val="ro-RO"/>
              </w:rPr>
            </w:pPr>
            <w:r w:rsidRPr="007A316C">
              <w:rPr>
                <w:lang w:val="ro-RO"/>
              </w:rPr>
              <w:t xml:space="preserve">practica </w:t>
            </w:r>
            <w:r w:rsidR="00F82493" w:rsidRPr="007A316C">
              <w:rPr>
                <w:lang w:val="ro-RO"/>
              </w:rPr>
              <w:t xml:space="preserve">de </w:t>
            </w:r>
            <w:r w:rsidR="007A3B71" w:rsidRPr="007A316C">
              <w:rPr>
                <w:lang w:val="ro-RO"/>
              </w:rPr>
              <w:t xml:space="preserve">inițiere în </w:t>
            </w:r>
            <w:r w:rsidR="007A3B71" w:rsidRPr="007A316C">
              <w:rPr>
                <w:lang w:val="ro-RO"/>
              </w:rPr>
              <w:lastRenderedPageBreak/>
              <w:t>specialitate</w:t>
            </w:r>
            <w:r w:rsidR="00626595" w:rsidRPr="007A316C">
              <w:rPr>
                <w:lang w:val="ro-RO"/>
              </w:rPr>
              <w:t>;</w:t>
            </w:r>
          </w:p>
          <w:p w:rsidR="002D7646" w:rsidRPr="007A316C" w:rsidRDefault="002D7646" w:rsidP="00D931C3">
            <w:pPr>
              <w:pStyle w:val="Style1"/>
              <w:widowControl/>
              <w:numPr>
                <w:ilvl w:val="0"/>
                <w:numId w:val="1"/>
              </w:numPr>
              <w:tabs>
                <w:tab w:val="left" w:pos="107"/>
              </w:tabs>
              <w:spacing w:line="276" w:lineRule="auto"/>
              <w:ind w:left="107" w:hanging="180"/>
              <w:rPr>
                <w:lang w:val="ro-RO"/>
              </w:rPr>
            </w:pPr>
            <w:r w:rsidRPr="007A316C">
              <w:rPr>
                <w:lang w:val="ro-RO"/>
              </w:rPr>
              <w:t xml:space="preserve">practica </w:t>
            </w:r>
            <w:r w:rsidR="007A3B71" w:rsidRPr="007A316C">
              <w:rPr>
                <w:lang w:val="ro-RO"/>
              </w:rPr>
              <w:t xml:space="preserve">de </w:t>
            </w:r>
            <w:r w:rsidR="00626595" w:rsidRPr="007A316C">
              <w:rPr>
                <w:lang w:val="ro-RO"/>
              </w:rPr>
              <w:t>instruire;</w:t>
            </w:r>
          </w:p>
          <w:p w:rsidR="00626595" w:rsidRPr="007A316C" w:rsidRDefault="00626595" w:rsidP="00D931C3">
            <w:pPr>
              <w:pStyle w:val="Style1"/>
              <w:widowControl/>
              <w:numPr>
                <w:ilvl w:val="0"/>
                <w:numId w:val="1"/>
              </w:numPr>
              <w:tabs>
                <w:tab w:val="left" w:pos="107"/>
              </w:tabs>
              <w:spacing w:line="276" w:lineRule="auto"/>
              <w:ind w:left="107" w:hanging="180"/>
              <w:rPr>
                <w:lang w:val="ro-RO"/>
              </w:rPr>
            </w:pPr>
            <w:r w:rsidRPr="007A316C">
              <w:rPr>
                <w:lang w:val="ro-RO"/>
              </w:rPr>
              <w:t>practica tehnologică;</w:t>
            </w:r>
          </w:p>
          <w:p w:rsidR="002D7646" w:rsidRPr="007A316C" w:rsidRDefault="002D7646" w:rsidP="00D931C3">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7A316C">
              <w:rPr>
                <w:lang w:val="ro-RO"/>
              </w:rPr>
              <w:t xml:space="preserve">practica </w:t>
            </w:r>
            <w:r w:rsidR="007A3B71" w:rsidRPr="007A316C">
              <w:rPr>
                <w:lang w:val="ro-RO"/>
              </w:rPr>
              <w:t xml:space="preserve">ce </w:t>
            </w:r>
            <w:r w:rsidR="00626595" w:rsidRPr="007A316C">
              <w:rPr>
                <w:lang w:val="ro-RO"/>
              </w:rPr>
              <w:t>precedă</w:t>
            </w:r>
            <w:r w:rsidR="007A3B71" w:rsidRPr="007A316C">
              <w:rPr>
                <w:lang w:val="ro-RO"/>
              </w:rPr>
              <w:t xml:space="preserve"> probele de absolvire</w:t>
            </w:r>
            <w:r w:rsidR="00F82493" w:rsidRPr="007A316C">
              <w:rPr>
                <w:lang w:val="ro-RO"/>
              </w:rPr>
              <w:t>.</w:t>
            </w:r>
          </w:p>
        </w:tc>
        <w:tc>
          <w:tcPr>
            <w:tcW w:w="2938" w:type="dxa"/>
          </w:tcPr>
          <w:p w:rsidR="002D7646" w:rsidRPr="007A316C" w:rsidRDefault="002D7646" w:rsidP="00D931C3">
            <w:pPr>
              <w:pStyle w:val="Style1"/>
              <w:widowControl/>
              <w:spacing w:line="276" w:lineRule="auto"/>
              <w:rPr>
                <w:lang w:val="ro-RO"/>
              </w:rPr>
            </w:pPr>
            <w:r w:rsidRPr="007A316C">
              <w:rPr>
                <w:lang w:val="ro-RO"/>
              </w:rPr>
              <w:lastRenderedPageBreak/>
              <w:t>Cu titlu obligatoriu:</w:t>
            </w:r>
          </w:p>
          <w:p w:rsidR="007A3B71" w:rsidRPr="007A316C" w:rsidRDefault="007A3B71" w:rsidP="00D931C3">
            <w:pPr>
              <w:pStyle w:val="Style1"/>
              <w:widowControl/>
              <w:numPr>
                <w:ilvl w:val="0"/>
                <w:numId w:val="1"/>
              </w:numPr>
              <w:tabs>
                <w:tab w:val="left" w:pos="107"/>
              </w:tabs>
              <w:spacing w:line="276" w:lineRule="auto"/>
              <w:ind w:left="107" w:hanging="180"/>
              <w:rPr>
                <w:lang w:val="ro-RO"/>
              </w:rPr>
            </w:pPr>
            <w:r w:rsidRPr="007A316C">
              <w:rPr>
                <w:lang w:val="ro-RO"/>
              </w:rPr>
              <w:t>practica</w:t>
            </w:r>
            <w:r w:rsidR="00F82493" w:rsidRPr="007A316C">
              <w:rPr>
                <w:lang w:val="ro-RO"/>
              </w:rPr>
              <w:t xml:space="preserve"> de</w:t>
            </w:r>
            <w:r w:rsidRPr="007A316C">
              <w:rPr>
                <w:lang w:val="ro-RO"/>
              </w:rPr>
              <w:t xml:space="preserve"> inițiere în </w:t>
            </w:r>
            <w:r w:rsidRPr="007A316C">
              <w:rPr>
                <w:lang w:val="ro-RO"/>
              </w:rPr>
              <w:lastRenderedPageBreak/>
              <w:t>specialitate</w:t>
            </w:r>
            <w:r w:rsidR="00F82493" w:rsidRPr="007A316C">
              <w:rPr>
                <w:lang w:val="ro-RO"/>
              </w:rPr>
              <w:t>;</w:t>
            </w:r>
          </w:p>
          <w:p w:rsidR="007A3B71" w:rsidRPr="007A316C" w:rsidRDefault="007A3B71" w:rsidP="00D931C3">
            <w:pPr>
              <w:pStyle w:val="Style1"/>
              <w:widowControl/>
              <w:numPr>
                <w:ilvl w:val="0"/>
                <w:numId w:val="1"/>
              </w:numPr>
              <w:tabs>
                <w:tab w:val="left" w:pos="107"/>
              </w:tabs>
              <w:spacing w:line="276" w:lineRule="auto"/>
              <w:ind w:left="107" w:hanging="180"/>
              <w:rPr>
                <w:lang w:val="ro-RO"/>
              </w:rPr>
            </w:pPr>
            <w:r w:rsidRPr="007A316C">
              <w:rPr>
                <w:lang w:val="ro-RO"/>
              </w:rPr>
              <w:t xml:space="preserve">practica </w:t>
            </w:r>
            <w:r w:rsidR="00626595" w:rsidRPr="007A316C">
              <w:rPr>
                <w:lang w:val="ro-RO"/>
              </w:rPr>
              <w:t>tehnologică</w:t>
            </w:r>
            <w:r w:rsidR="00F82493" w:rsidRPr="007A316C">
              <w:rPr>
                <w:lang w:val="ro-RO"/>
              </w:rPr>
              <w:t>;</w:t>
            </w:r>
          </w:p>
          <w:p w:rsidR="002D7646" w:rsidRPr="007A316C" w:rsidRDefault="007A3B71" w:rsidP="00D931C3">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7A316C">
              <w:rPr>
                <w:lang w:val="ro-RO"/>
              </w:rPr>
              <w:t xml:space="preserve">practica ce </w:t>
            </w:r>
            <w:r w:rsidR="00626595" w:rsidRPr="007A316C">
              <w:rPr>
                <w:lang w:val="ro-RO"/>
              </w:rPr>
              <w:t>precedă</w:t>
            </w:r>
            <w:r w:rsidR="00F82493" w:rsidRPr="007A316C">
              <w:rPr>
                <w:lang w:val="ro-RO"/>
              </w:rPr>
              <w:t>;</w:t>
            </w:r>
            <w:r w:rsidRPr="007A316C">
              <w:rPr>
                <w:lang w:val="ro-RO"/>
              </w:rPr>
              <w:t xml:space="preserve"> probele de absolvire</w:t>
            </w:r>
            <w:r w:rsidR="00F82493" w:rsidRPr="007A316C">
              <w:rPr>
                <w:lang w:val="ro-RO"/>
              </w:rPr>
              <w:t>.</w:t>
            </w:r>
          </w:p>
        </w:tc>
      </w:tr>
      <w:tr w:rsidR="002D7646" w:rsidRPr="005E78FF"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lastRenderedPageBreak/>
              <w:t>Reguli de examinare și evaluare</w:t>
            </w:r>
          </w:p>
        </w:tc>
        <w:tc>
          <w:tcPr>
            <w:tcW w:w="3201" w:type="dxa"/>
          </w:tcPr>
          <w:p w:rsidR="002D7646" w:rsidRPr="007A316C" w:rsidRDefault="002D7646" w:rsidP="00D931C3">
            <w:pPr>
              <w:spacing w:line="276" w:lineRule="auto"/>
              <w:rPr>
                <w:lang w:val="ro-RO"/>
              </w:rPr>
            </w:pPr>
            <w:r w:rsidRPr="007A316C">
              <w:rPr>
                <w:lang w:val="ro-RO"/>
              </w:rPr>
              <w:t>În procesul de formare se vor utiliza următoarele tipuri de evaluare:</w:t>
            </w:r>
          </w:p>
          <w:p w:rsidR="002D7646" w:rsidRPr="007A316C" w:rsidRDefault="002D7646" w:rsidP="00D931C3">
            <w:pPr>
              <w:spacing w:line="276" w:lineRule="auto"/>
              <w:rPr>
                <w:lang w:val="ro-RO"/>
              </w:rPr>
            </w:pPr>
            <w:r w:rsidRPr="007A316C">
              <w:rPr>
                <w:lang w:val="ro-RO"/>
              </w:rPr>
              <w:t xml:space="preserve">1. Evaluarea </w:t>
            </w:r>
            <w:r w:rsidRPr="007A316C">
              <w:rPr>
                <w:i/>
                <w:iCs/>
                <w:lang w:val="ro-RO"/>
              </w:rPr>
              <w:t>inițială</w:t>
            </w:r>
            <w:r w:rsidRPr="007A316C">
              <w:rPr>
                <w:lang w:val="ro-RO"/>
              </w:rPr>
              <w:t xml:space="preserve">; </w:t>
            </w:r>
          </w:p>
          <w:p w:rsidR="002D7646" w:rsidRPr="007A316C" w:rsidRDefault="002D7646" w:rsidP="00D931C3">
            <w:pPr>
              <w:spacing w:line="276" w:lineRule="auto"/>
              <w:rPr>
                <w:lang w:val="ro-RO"/>
              </w:rPr>
            </w:pPr>
            <w:r w:rsidRPr="007A316C">
              <w:rPr>
                <w:lang w:val="ro-RO"/>
              </w:rPr>
              <w:t xml:space="preserve">2. Evaluarea </w:t>
            </w:r>
            <w:r w:rsidRPr="007A316C">
              <w:rPr>
                <w:i/>
                <w:lang w:val="ro-RO"/>
              </w:rPr>
              <w:t>curentă;</w:t>
            </w:r>
          </w:p>
          <w:p w:rsidR="002D7646" w:rsidRPr="007A316C" w:rsidRDefault="002D7646" w:rsidP="00D931C3">
            <w:pPr>
              <w:spacing w:line="276" w:lineRule="auto"/>
              <w:rPr>
                <w:lang w:val="ro-RO"/>
              </w:rPr>
            </w:pPr>
            <w:r w:rsidRPr="007A316C">
              <w:rPr>
                <w:lang w:val="ro-RO"/>
              </w:rPr>
              <w:t xml:space="preserve">3. Evaluarea </w:t>
            </w:r>
            <w:r w:rsidRPr="007A316C">
              <w:rPr>
                <w:i/>
                <w:lang w:val="ro-RO"/>
              </w:rPr>
              <w:t>finală.</w:t>
            </w:r>
          </w:p>
        </w:tc>
        <w:tc>
          <w:tcPr>
            <w:tcW w:w="2938" w:type="dxa"/>
          </w:tcPr>
          <w:p w:rsidR="002D7646" w:rsidRPr="007A316C" w:rsidRDefault="002D7646" w:rsidP="00D931C3">
            <w:pPr>
              <w:spacing w:line="276" w:lineRule="auto"/>
              <w:rPr>
                <w:lang w:val="ro-RO"/>
              </w:rPr>
            </w:pPr>
            <w:r w:rsidRPr="007A316C">
              <w:rPr>
                <w:lang w:val="ro-RO"/>
              </w:rPr>
              <w:t>În procesul de formare se vor utiliza următoarele tipuri de evaluare:</w:t>
            </w:r>
          </w:p>
          <w:p w:rsidR="002D7646" w:rsidRPr="007A316C" w:rsidRDefault="002D7646" w:rsidP="00D931C3">
            <w:pPr>
              <w:spacing w:line="276" w:lineRule="auto"/>
              <w:rPr>
                <w:lang w:val="ro-RO"/>
              </w:rPr>
            </w:pPr>
            <w:r w:rsidRPr="007A316C">
              <w:rPr>
                <w:lang w:val="ro-RO"/>
              </w:rPr>
              <w:t xml:space="preserve">1. Evaluarea </w:t>
            </w:r>
            <w:r w:rsidRPr="007A316C">
              <w:rPr>
                <w:i/>
                <w:iCs/>
                <w:lang w:val="ro-RO"/>
              </w:rPr>
              <w:t>inițială</w:t>
            </w:r>
            <w:r w:rsidRPr="007A316C">
              <w:rPr>
                <w:lang w:val="ro-RO"/>
              </w:rPr>
              <w:t xml:space="preserve">; </w:t>
            </w:r>
          </w:p>
          <w:p w:rsidR="002D7646" w:rsidRPr="007A316C" w:rsidRDefault="002D7646" w:rsidP="00D931C3">
            <w:pPr>
              <w:spacing w:line="276" w:lineRule="auto"/>
              <w:rPr>
                <w:lang w:val="ro-RO"/>
              </w:rPr>
            </w:pPr>
            <w:r w:rsidRPr="007A316C">
              <w:rPr>
                <w:lang w:val="ro-RO"/>
              </w:rPr>
              <w:t xml:space="preserve">2. Evaluarea </w:t>
            </w:r>
            <w:r w:rsidRPr="007A316C">
              <w:rPr>
                <w:i/>
                <w:lang w:val="ro-RO"/>
              </w:rPr>
              <w:t>curentă;</w:t>
            </w:r>
          </w:p>
          <w:p w:rsidR="002D7646" w:rsidRPr="007A316C" w:rsidRDefault="002D7646" w:rsidP="00D931C3">
            <w:pPr>
              <w:spacing w:line="276" w:lineRule="auto"/>
              <w:rPr>
                <w:lang w:val="ro-RO"/>
              </w:rPr>
            </w:pPr>
            <w:r w:rsidRPr="007A316C">
              <w:rPr>
                <w:lang w:val="ro-RO"/>
              </w:rPr>
              <w:t xml:space="preserve">3. Evaluarea </w:t>
            </w:r>
            <w:r w:rsidRPr="007A316C">
              <w:rPr>
                <w:i/>
                <w:lang w:val="ro-RO"/>
              </w:rPr>
              <w:t>finală.</w:t>
            </w:r>
          </w:p>
        </w:tc>
      </w:tr>
      <w:tr w:rsidR="002D7646" w:rsidRPr="005E78FF" w:rsidTr="00855695">
        <w:trPr>
          <w:trHeight w:val="264"/>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Modalitate de evaluare finală</w:t>
            </w:r>
          </w:p>
        </w:tc>
        <w:tc>
          <w:tcPr>
            <w:tcW w:w="3201"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 xml:space="preserve">- </w:t>
            </w:r>
            <w:r w:rsidR="00626595" w:rsidRPr="007A316C">
              <w:rPr>
                <w:rStyle w:val="FontStyle15"/>
                <w:rFonts w:eastAsia="SimSun"/>
                <w:b w:val="0"/>
                <w:i w:val="0"/>
                <w:sz w:val="24"/>
                <w:szCs w:val="24"/>
                <w:lang w:val="ro-RO" w:eastAsia="ro-RO"/>
              </w:rPr>
              <w:t xml:space="preserve">susținerea unui examen complex la 2-3 discipline fundamentale și de specialitate sau </w:t>
            </w:r>
            <w:r w:rsidRPr="007A316C">
              <w:rPr>
                <w:rStyle w:val="FontStyle15"/>
                <w:rFonts w:eastAsia="SimSun"/>
                <w:b w:val="0"/>
                <w:i w:val="0"/>
                <w:sz w:val="24"/>
                <w:szCs w:val="24"/>
                <w:lang w:val="ro-RO" w:eastAsia="ro-RO"/>
              </w:rPr>
              <w:t>susținerea proiectului de diplomă.</w:t>
            </w:r>
          </w:p>
        </w:tc>
        <w:tc>
          <w:tcPr>
            <w:tcW w:w="2938" w:type="dxa"/>
          </w:tcPr>
          <w:p w:rsidR="002D7646" w:rsidRPr="007A316C" w:rsidRDefault="00626595"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 susținerea unui examen complex la 2-3 discipline fundamentale și de specialitate sau susținerea proiectului de diplomă.</w:t>
            </w:r>
          </w:p>
        </w:tc>
      </w:tr>
      <w:tr w:rsidR="002D7646" w:rsidRPr="0087249E"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 xml:space="preserve">Certificare </w:t>
            </w:r>
          </w:p>
        </w:tc>
        <w:tc>
          <w:tcPr>
            <w:tcW w:w="3201"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Diploma de studii profesionale postsecundare</w:t>
            </w:r>
          </w:p>
        </w:tc>
        <w:tc>
          <w:tcPr>
            <w:tcW w:w="2938" w:type="dxa"/>
          </w:tcPr>
          <w:p w:rsidR="002D7646" w:rsidRPr="007A316C" w:rsidRDefault="002D7646" w:rsidP="00D931C3">
            <w:pPr>
              <w:pStyle w:val="Style8"/>
              <w:widowControl/>
              <w:spacing w:before="38" w:line="276" w:lineRule="auto"/>
              <w:jc w:val="both"/>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Diploma de studii</w:t>
            </w:r>
            <w:r w:rsidR="007A3B71" w:rsidRPr="007A316C">
              <w:rPr>
                <w:rStyle w:val="FontStyle15"/>
                <w:rFonts w:eastAsia="SimSun"/>
                <w:b w:val="0"/>
                <w:i w:val="0"/>
                <w:sz w:val="24"/>
                <w:szCs w:val="24"/>
                <w:lang w:val="ro-RO" w:eastAsia="ro-RO"/>
              </w:rPr>
              <w:t xml:space="preserve"> profesionale postsecundare non</w:t>
            </w:r>
            <w:r w:rsidRPr="007A316C">
              <w:rPr>
                <w:rStyle w:val="FontStyle15"/>
                <w:rFonts w:eastAsia="SimSun"/>
                <w:b w:val="0"/>
                <w:i w:val="0"/>
                <w:sz w:val="24"/>
                <w:szCs w:val="24"/>
                <w:lang w:val="ro-RO" w:eastAsia="ro-RO"/>
              </w:rPr>
              <w:t>terțiare</w:t>
            </w:r>
          </w:p>
        </w:tc>
      </w:tr>
      <w:tr w:rsidR="002D7646" w:rsidRPr="005E78FF"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Calificarea acordată</w:t>
            </w:r>
          </w:p>
        </w:tc>
        <w:tc>
          <w:tcPr>
            <w:tcW w:w="3201" w:type="dxa"/>
          </w:tcPr>
          <w:p w:rsidR="002D7646" w:rsidRPr="007A316C" w:rsidRDefault="00626595"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Tehnician de site-uri Web</w:t>
            </w:r>
            <w:r w:rsidR="00CB35E4" w:rsidRPr="007A316C">
              <w:rPr>
                <w:rStyle w:val="FontStyle15"/>
                <w:rFonts w:eastAsia="SimSun"/>
                <w:b w:val="0"/>
                <w:i w:val="0"/>
                <w:sz w:val="24"/>
                <w:szCs w:val="24"/>
                <w:lang w:val="ro-RO" w:eastAsia="ro-RO"/>
              </w:rPr>
              <w:t>.</w:t>
            </w:r>
          </w:p>
        </w:tc>
        <w:tc>
          <w:tcPr>
            <w:tcW w:w="2938" w:type="dxa"/>
          </w:tcPr>
          <w:p w:rsidR="002D7646" w:rsidRPr="007A316C" w:rsidRDefault="00626595"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Tehnician de site-uri Web</w:t>
            </w:r>
            <w:r w:rsidR="00CB35E4" w:rsidRPr="007A316C">
              <w:rPr>
                <w:rStyle w:val="FontStyle15"/>
                <w:rFonts w:eastAsia="SimSun"/>
                <w:b w:val="0"/>
                <w:i w:val="0"/>
                <w:sz w:val="24"/>
                <w:szCs w:val="24"/>
                <w:lang w:val="ro-RO" w:eastAsia="ro-RO"/>
              </w:rPr>
              <w:t>.</w:t>
            </w:r>
          </w:p>
        </w:tc>
      </w:tr>
      <w:tr w:rsidR="002D7646" w:rsidRPr="0087249E"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Drepturi pentru absolvenți</w:t>
            </w:r>
          </w:p>
        </w:tc>
        <w:tc>
          <w:tcPr>
            <w:tcW w:w="3201" w:type="dxa"/>
          </w:tcPr>
          <w:p w:rsidR="002D7646" w:rsidRPr="007A316C" w:rsidRDefault="002D7646" w:rsidP="00D931C3">
            <w:pPr>
              <w:pStyle w:val="Style8"/>
              <w:widowControl/>
              <w:spacing w:before="38" w:line="276" w:lineRule="auto"/>
              <w:jc w:val="both"/>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 xml:space="preserve">Angajarea în </w:t>
            </w:r>
            <w:r w:rsidR="00170CEC" w:rsidRPr="007A316C">
              <w:rPr>
                <w:rStyle w:val="FontStyle15"/>
                <w:rFonts w:eastAsia="SimSun"/>
                <w:b w:val="0"/>
                <w:i w:val="0"/>
                <w:sz w:val="24"/>
                <w:szCs w:val="24"/>
                <w:lang w:val="ro-RO" w:eastAsia="ro-RO"/>
              </w:rPr>
              <w:t>câmpul</w:t>
            </w:r>
            <w:r w:rsidRPr="007A316C">
              <w:rPr>
                <w:rStyle w:val="FontStyle15"/>
                <w:rFonts w:eastAsia="SimSun"/>
                <w:b w:val="0"/>
                <w:i w:val="0"/>
                <w:sz w:val="24"/>
                <w:szCs w:val="24"/>
                <w:lang w:val="ro-RO" w:eastAsia="ro-RO"/>
              </w:rPr>
              <w:t xml:space="preserve"> muncii conform calificării obținute</w:t>
            </w:r>
            <w:r w:rsidR="00CB35E4" w:rsidRPr="007A316C">
              <w:rPr>
                <w:rStyle w:val="FontStyle15"/>
                <w:rFonts w:eastAsia="SimSun"/>
                <w:b w:val="0"/>
                <w:i w:val="0"/>
                <w:sz w:val="24"/>
                <w:szCs w:val="24"/>
                <w:lang w:val="ro-RO" w:eastAsia="ro-RO"/>
              </w:rPr>
              <w:t>.</w:t>
            </w:r>
          </w:p>
        </w:tc>
        <w:tc>
          <w:tcPr>
            <w:tcW w:w="2938" w:type="dxa"/>
          </w:tcPr>
          <w:p w:rsidR="002D7646" w:rsidRPr="007A316C" w:rsidRDefault="002D7646" w:rsidP="00D931C3">
            <w:pPr>
              <w:pStyle w:val="Style8"/>
              <w:widowControl/>
              <w:spacing w:before="38" w:line="276" w:lineRule="auto"/>
              <w:jc w:val="both"/>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Angajarea în câmpul muncii conform calificării obținute</w:t>
            </w:r>
            <w:r w:rsidR="00CB35E4" w:rsidRPr="007A316C">
              <w:rPr>
                <w:rStyle w:val="FontStyle15"/>
                <w:rFonts w:eastAsia="SimSun"/>
                <w:b w:val="0"/>
                <w:i w:val="0"/>
                <w:sz w:val="24"/>
                <w:szCs w:val="24"/>
                <w:lang w:val="ro-RO" w:eastAsia="ro-RO"/>
              </w:rPr>
              <w:t>.</w:t>
            </w:r>
          </w:p>
        </w:tc>
      </w:tr>
      <w:tr w:rsidR="002D7646" w:rsidRPr="007A316C" w:rsidTr="00855695">
        <w:trPr>
          <w:jc w:val="center"/>
        </w:trPr>
        <w:tc>
          <w:tcPr>
            <w:tcW w:w="3036"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Organ responsabil de autorizarea programelor</w:t>
            </w:r>
          </w:p>
        </w:tc>
        <w:tc>
          <w:tcPr>
            <w:tcW w:w="3201"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Ministerul Educației</w:t>
            </w:r>
            <w:r w:rsidR="00CB35E4" w:rsidRPr="007A316C">
              <w:rPr>
                <w:rStyle w:val="FontStyle15"/>
                <w:rFonts w:eastAsia="SimSun"/>
                <w:b w:val="0"/>
                <w:i w:val="0"/>
                <w:sz w:val="24"/>
                <w:szCs w:val="24"/>
                <w:lang w:val="ro-RO" w:eastAsia="ro-RO"/>
              </w:rPr>
              <w:t>.</w:t>
            </w:r>
          </w:p>
        </w:tc>
        <w:tc>
          <w:tcPr>
            <w:tcW w:w="2938" w:type="dxa"/>
          </w:tcPr>
          <w:p w:rsidR="002D7646" w:rsidRPr="007A316C" w:rsidRDefault="002D7646" w:rsidP="00D931C3">
            <w:pPr>
              <w:pStyle w:val="Style8"/>
              <w:widowControl/>
              <w:spacing w:before="38" w:line="276" w:lineRule="auto"/>
              <w:rPr>
                <w:rStyle w:val="FontStyle15"/>
                <w:rFonts w:eastAsia="SimSun"/>
                <w:b w:val="0"/>
                <w:i w:val="0"/>
                <w:sz w:val="24"/>
                <w:szCs w:val="24"/>
                <w:lang w:val="ro-RO" w:eastAsia="ro-RO"/>
              </w:rPr>
            </w:pPr>
            <w:r w:rsidRPr="007A316C">
              <w:rPr>
                <w:rStyle w:val="FontStyle15"/>
                <w:rFonts w:eastAsia="SimSun"/>
                <w:b w:val="0"/>
                <w:i w:val="0"/>
                <w:sz w:val="24"/>
                <w:szCs w:val="24"/>
                <w:lang w:val="ro-RO" w:eastAsia="ro-RO"/>
              </w:rPr>
              <w:t>Ministerul Educației</w:t>
            </w:r>
            <w:r w:rsidR="00CB35E4" w:rsidRPr="007A316C">
              <w:rPr>
                <w:rStyle w:val="FontStyle15"/>
                <w:rFonts w:eastAsia="SimSun"/>
                <w:b w:val="0"/>
                <w:i w:val="0"/>
                <w:sz w:val="24"/>
                <w:szCs w:val="24"/>
                <w:lang w:val="ro-RO" w:eastAsia="ro-RO"/>
              </w:rPr>
              <w:t>.</w:t>
            </w:r>
          </w:p>
        </w:tc>
      </w:tr>
    </w:tbl>
    <w:p w:rsidR="00713B28" w:rsidRPr="007A316C" w:rsidRDefault="00713B28" w:rsidP="00D931C3">
      <w:pPr>
        <w:pStyle w:val="ListParagraph"/>
        <w:spacing w:after="0"/>
        <w:ind w:left="0"/>
        <w:jc w:val="both"/>
        <w:rPr>
          <w:rFonts w:ascii="Times New Roman" w:hAnsi="Times New Roman"/>
          <w:b/>
          <w:bCs/>
          <w:caps/>
          <w:sz w:val="24"/>
          <w:szCs w:val="24"/>
          <w:lang w:val="ro-RO"/>
        </w:rPr>
      </w:pPr>
    </w:p>
    <w:p w:rsidR="00C2119B" w:rsidRPr="007A316C" w:rsidRDefault="00626595" w:rsidP="00D931C3">
      <w:pPr>
        <w:pStyle w:val="ListParagraph"/>
        <w:spacing w:after="0"/>
        <w:jc w:val="both"/>
        <w:rPr>
          <w:rFonts w:ascii="Times New Roman" w:hAnsi="Times New Roman"/>
          <w:b/>
          <w:bCs/>
          <w:caps/>
          <w:sz w:val="24"/>
          <w:szCs w:val="24"/>
          <w:lang w:val="ro-RO"/>
        </w:rPr>
      </w:pPr>
      <w:r w:rsidRPr="007A316C">
        <w:rPr>
          <w:rFonts w:ascii="Times New Roman" w:hAnsi="Times New Roman"/>
          <w:b/>
          <w:bCs/>
          <w:sz w:val="24"/>
          <w:szCs w:val="24"/>
          <w:lang w:val="ro-RO"/>
        </w:rPr>
        <w:t>*</w:t>
      </w:r>
      <w:r w:rsidRPr="007A316C">
        <w:rPr>
          <w:rFonts w:ascii="Times New Roman" w:hAnsi="Times New Roman"/>
          <w:bCs/>
          <w:sz w:val="24"/>
          <w:szCs w:val="24"/>
          <w:lang w:val="ro-RO"/>
        </w:rPr>
        <w:t xml:space="preserve">La forma de </w:t>
      </w:r>
      <w:r w:rsidR="00170CEC" w:rsidRPr="007A316C">
        <w:rPr>
          <w:rFonts w:ascii="Times New Roman" w:hAnsi="Times New Roman"/>
          <w:bCs/>
          <w:sz w:val="24"/>
          <w:szCs w:val="24"/>
          <w:lang w:val="ro-RO"/>
        </w:rPr>
        <w:t>învățământ</w:t>
      </w:r>
      <w:r w:rsidRPr="007A316C">
        <w:rPr>
          <w:rFonts w:ascii="Times New Roman" w:hAnsi="Times New Roman"/>
          <w:bCs/>
          <w:sz w:val="24"/>
          <w:szCs w:val="24"/>
          <w:lang w:val="ro-RO"/>
        </w:rPr>
        <w:t xml:space="preserve"> cu frecvență redusă durata studiilor este mai mare cu un an</w:t>
      </w:r>
    </w:p>
    <w:p w:rsidR="00C2119B" w:rsidRPr="007A316C" w:rsidRDefault="00C2119B" w:rsidP="00D931C3">
      <w:pPr>
        <w:pStyle w:val="ListParagraph"/>
        <w:spacing w:after="0"/>
        <w:ind w:left="0"/>
        <w:jc w:val="both"/>
        <w:rPr>
          <w:rFonts w:ascii="Times New Roman" w:hAnsi="Times New Roman"/>
          <w:b/>
          <w:bCs/>
          <w:caps/>
          <w:sz w:val="24"/>
          <w:szCs w:val="24"/>
          <w:lang w:val="ro-RO"/>
        </w:rPr>
      </w:pPr>
    </w:p>
    <w:p w:rsidR="00C2119B" w:rsidRPr="007A316C" w:rsidRDefault="00C2119B" w:rsidP="00D931C3">
      <w:pPr>
        <w:pStyle w:val="ListParagraph"/>
        <w:spacing w:after="0"/>
        <w:ind w:left="0"/>
        <w:jc w:val="both"/>
        <w:rPr>
          <w:rFonts w:ascii="Times New Roman" w:hAnsi="Times New Roman"/>
          <w:b/>
          <w:bCs/>
          <w:caps/>
          <w:sz w:val="24"/>
          <w:szCs w:val="24"/>
          <w:lang w:val="ro-RO"/>
        </w:rPr>
      </w:pPr>
    </w:p>
    <w:p w:rsidR="00713B28" w:rsidRPr="007A316C" w:rsidRDefault="00713B28" w:rsidP="00D931C3">
      <w:pPr>
        <w:pStyle w:val="ListParagraph"/>
        <w:spacing w:after="0"/>
        <w:ind w:left="0"/>
        <w:jc w:val="both"/>
        <w:rPr>
          <w:rFonts w:ascii="Times New Roman" w:hAnsi="Times New Roman"/>
          <w:b/>
          <w:bCs/>
          <w:caps/>
          <w:sz w:val="24"/>
          <w:szCs w:val="24"/>
          <w:lang w:val="ro-RO"/>
        </w:rPr>
      </w:pPr>
    </w:p>
    <w:p w:rsidR="002D7646" w:rsidRPr="007A316C" w:rsidRDefault="00713B28" w:rsidP="00D931C3">
      <w:pPr>
        <w:pStyle w:val="ListParagraph"/>
        <w:spacing w:after="0"/>
        <w:ind w:left="0"/>
        <w:jc w:val="center"/>
        <w:rPr>
          <w:rFonts w:ascii="Times New Roman" w:hAnsi="Times New Roman"/>
          <w:b/>
          <w:bCs/>
          <w:caps/>
          <w:sz w:val="24"/>
          <w:szCs w:val="24"/>
          <w:lang w:val="ro-RO"/>
        </w:rPr>
      </w:pPr>
      <w:r w:rsidRPr="007A316C">
        <w:rPr>
          <w:rFonts w:ascii="Times New Roman" w:hAnsi="Times New Roman"/>
          <w:b/>
          <w:bCs/>
          <w:caps/>
          <w:sz w:val="24"/>
          <w:szCs w:val="24"/>
          <w:lang w:val="ro-RO"/>
        </w:rPr>
        <w:t>2.</w:t>
      </w:r>
      <w:r w:rsidR="002D7646" w:rsidRPr="007A316C">
        <w:rPr>
          <w:rFonts w:ascii="Times New Roman" w:hAnsi="Times New Roman"/>
          <w:b/>
          <w:bCs/>
          <w:caps/>
          <w:sz w:val="24"/>
          <w:szCs w:val="24"/>
          <w:lang w:val="ro-RO"/>
        </w:rPr>
        <w:t xml:space="preserve">Descrierea calificăriiși enumerarea ocupațiilor </w:t>
      </w:r>
      <w:r w:rsidR="00170CEC">
        <w:rPr>
          <w:rFonts w:ascii="Times New Roman" w:hAnsi="Times New Roman"/>
          <w:b/>
          <w:bCs/>
          <w:caps/>
          <w:sz w:val="24"/>
          <w:szCs w:val="24"/>
          <w:lang w:val="ro-RO"/>
        </w:rPr>
        <w:br/>
      </w:r>
      <w:r w:rsidR="002D7646" w:rsidRPr="007A316C">
        <w:rPr>
          <w:rFonts w:ascii="Times New Roman" w:hAnsi="Times New Roman"/>
          <w:b/>
          <w:bCs/>
          <w:caps/>
          <w:sz w:val="24"/>
          <w:szCs w:val="24"/>
          <w:lang w:val="ro-RO"/>
        </w:rPr>
        <w:t>proprii domeniului</w:t>
      </w:r>
    </w:p>
    <w:p w:rsidR="002D7646" w:rsidRPr="007A316C" w:rsidRDefault="002D7646" w:rsidP="00352244">
      <w:pPr>
        <w:pStyle w:val="Style2"/>
        <w:widowControl/>
        <w:spacing w:line="360" w:lineRule="auto"/>
        <w:ind w:left="360" w:firstLine="360"/>
        <w:jc w:val="both"/>
        <w:rPr>
          <w:rStyle w:val="FontStyle15"/>
          <w:rFonts w:eastAsia="SimSun"/>
          <w:i w:val="0"/>
          <w:sz w:val="24"/>
          <w:szCs w:val="24"/>
          <w:lang w:val="ro-RO" w:eastAsia="ro-RO"/>
        </w:rPr>
      </w:pPr>
      <w:r w:rsidRPr="007A316C">
        <w:rPr>
          <w:rStyle w:val="FontStyle15"/>
          <w:rFonts w:eastAsia="SimSun"/>
          <w:i w:val="0"/>
          <w:sz w:val="24"/>
          <w:szCs w:val="24"/>
          <w:lang w:val="ro-RO" w:eastAsia="ro-RO"/>
        </w:rPr>
        <w:t>2.1 Descrierea succintă a calificării</w:t>
      </w:r>
      <w:r w:rsidR="00CB35E4" w:rsidRPr="007A316C">
        <w:rPr>
          <w:rStyle w:val="FontStyle15"/>
          <w:rFonts w:eastAsia="SimSun"/>
          <w:i w:val="0"/>
          <w:sz w:val="24"/>
          <w:szCs w:val="24"/>
          <w:lang w:val="ro-RO" w:eastAsia="ro-RO"/>
        </w:rPr>
        <w:t>.</w:t>
      </w:r>
    </w:p>
    <w:p w:rsidR="00B97320" w:rsidRPr="007A316C" w:rsidRDefault="002E2850" w:rsidP="00352244">
      <w:pPr>
        <w:spacing w:line="360" w:lineRule="auto"/>
        <w:ind w:left="20" w:firstLine="700"/>
        <w:jc w:val="both"/>
        <w:rPr>
          <w:lang w:val="ro-RO"/>
        </w:rPr>
      </w:pPr>
      <w:r w:rsidRPr="007A316C">
        <w:rPr>
          <w:lang w:val="ro-RO"/>
        </w:rPr>
        <w:t xml:space="preserve">Un loc important în cadrul </w:t>
      </w:r>
      <w:r w:rsidR="00626595" w:rsidRPr="007A316C">
        <w:rPr>
          <w:lang w:val="ro-RO"/>
        </w:rPr>
        <w:t>domeniului T</w:t>
      </w:r>
      <w:r w:rsidR="00CB35E4" w:rsidRPr="007A316C">
        <w:rPr>
          <w:lang w:val="ro-RO"/>
        </w:rPr>
        <w:t>IC</w:t>
      </w:r>
      <w:r w:rsidR="00565992">
        <w:rPr>
          <w:lang w:val="ro-RO"/>
        </w:rPr>
        <w:t xml:space="preserve">este </w:t>
      </w:r>
      <w:r w:rsidRPr="007A316C">
        <w:rPr>
          <w:lang w:val="ro-RO"/>
        </w:rPr>
        <w:t xml:space="preserve">ocupat de </w:t>
      </w:r>
      <w:r w:rsidR="00626595" w:rsidRPr="007A316C">
        <w:rPr>
          <w:lang w:val="ro-RO"/>
        </w:rPr>
        <w:t>tehnologiile Web</w:t>
      </w:r>
      <w:r w:rsidRPr="007A316C">
        <w:rPr>
          <w:lang w:val="ro-RO"/>
        </w:rPr>
        <w:t xml:space="preserve">, un domeniu vast </w:t>
      </w:r>
      <w:r w:rsidR="00170CEC" w:rsidRPr="007A316C">
        <w:rPr>
          <w:lang w:val="ro-RO"/>
        </w:rPr>
        <w:t>și</w:t>
      </w:r>
      <w:r w:rsidRPr="007A316C">
        <w:rPr>
          <w:lang w:val="ro-RO"/>
        </w:rPr>
        <w:t xml:space="preserve"> în continuă schimbare, care </w:t>
      </w:r>
      <w:r w:rsidR="00626595" w:rsidRPr="007A316C">
        <w:rPr>
          <w:lang w:val="ro-RO"/>
        </w:rPr>
        <w:t>influențează</w:t>
      </w:r>
      <w:r w:rsidRPr="007A316C">
        <w:rPr>
          <w:lang w:val="ro-RO"/>
        </w:rPr>
        <w:t xml:space="preserve"> viitorul economic</w:t>
      </w:r>
      <w:r w:rsidR="00565992">
        <w:rPr>
          <w:lang w:val="ro-RO"/>
        </w:rPr>
        <w:t xml:space="preserve"> mondial. </w:t>
      </w:r>
      <w:r w:rsidRPr="007A316C">
        <w:rPr>
          <w:lang w:val="ro-RO"/>
        </w:rPr>
        <w:t xml:space="preserve">Orice afacere pe Internet </w:t>
      </w:r>
      <w:r w:rsidR="00B97320" w:rsidRPr="007A316C">
        <w:rPr>
          <w:lang w:val="ro-RO"/>
        </w:rPr>
        <w:t>î</w:t>
      </w:r>
      <w:r w:rsidRPr="007A316C">
        <w:rPr>
          <w:lang w:val="ro-RO"/>
        </w:rPr>
        <w:t>ncepe cu realizarea unui site Web. Din acest motiv,</w:t>
      </w:r>
      <w:r w:rsidR="00B97320" w:rsidRPr="007A316C">
        <w:rPr>
          <w:lang w:val="ro-RO"/>
        </w:rPr>
        <w:t xml:space="preserve"> calificarea </w:t>
      </w:r>
      <w:r w:rsidR="00170CEC" w:rsidRPr="007A316C">
        <w:rPr>
          <w:lang w:val="ro-RO"/>
        </w:rPr>
        <w:t>tehnician</w:t>
      </w:r>
      <w:r w:rsidR="00B97320" w:rsidRPr="007A316C">
        <w:rPr>
          <w:lang w:val="ro-RO"/>
        </w:rPr>
        <w:t xml:space="preserve"> de site-uri Web va fi tot mai mult cerută pe piața muncii.</w:t>
      </w:r>
    </w:p>
    <w:p w:rsidR="00660AAF" w:rsidRPr="007A316C" w:rsidRDefault="00660AAF" w:rsidP="00352244">
      <w:pPr>
        <w:spacing w:line="360" w:lineRule="auto"/>
        <w:ind w:firstLine="720"/>
        <w:jc w:val="both"/>
        <w:rPr>
          <w:lang w:val="ro-RO"/>
        </w:rPr>
      </w:pPr>
      <w:r w:rsidRPr="007A316C">
        <w:rPr>
          <w:lang w:val="ro-RO"/>
        </w:rPr>
        <w:t xml:space="preserve">Tehnicianul de site-uri Web </w:t>
      </w:r>
      <w:r w:rsidR="00170CEC" w:rsidRPr="007A316C">
        <w:rPr>
          <w:lang w:val="ro-RO"/>
        </w:rPr>
        <w:t>îșidesfășoară</w:t>
      </w:r>
      <w:r w:rsidRPr="007A316C">
        <w:rPr>
          <w:lang w:val="ro-RO"/>
        </w:rPr>
        <w:t xml:space="preserve"> activitatea în </w:t>
      </w:r>
      <w:r w:rsidR="00CB35E4" w:rsidRPr="007A316C">
        <w:rPr>
          <w:lang w:val="ro-RO"/>
        </w:rPr>
        <w:t xml:space="preserve">entități social-economice în cadrul echipelor de </w:t>
      </w:r>
      <w:r w:rsidR="00170CEC">
        <w:rPr>
          <w:lang w:val="ro-RO"/>
        </w:rPr>
        <w:t>dezvoltare și mentenanță a site-</w:t>
      </w:r>
      <w:r w:rsidR="00CB35E4" w:rsidRPr="007A316C">
        <w:rPr>
          <w:lang w:val="ro-RO"/>
        </w:rPr>
        <w:t>urilor și aplicațiilor Web.</w:t>
      </w:r>
      <w:r w:rsidRPr="007A316C">
        <w:rPr>
          <w:lang w:val="ro-RO"/>
        </w:rPr>
        <w:t xml:space="preserve"> El </w:t>
      </w:r>
      <w:r w:rsidR="00170CEC" w:rsidRPr="007A316C">
        <w:rPr>
          <w:lang w:val="ro-RO"/>
        </w:rPr>
        <w:t>cunoaștenoțiuni</w:t>
      </w:r>
      <w:r w:rsidRPr="007A316C">
        <w:rPr>
          <w:lang w:val="ro-RO"/>
        </w:rPr>
        <w:t xml:space="preserve"> de</w:t>
      </w:r>
      <w:r w:rsidR="00F43783" w:rsidRPr="007A316C">
        <w:rPr>
          <w:lang w:val="ro-RO"/>
        </w:rPr>
        <w:t xml:space="preserve"> procesare a datelor, asamblarea statică/dinamică a textelor și imaginilor, baze de date, design Web, programare Web, </w:t>
      </w:r>
      <w:r w:rsidRPr="007A316C">
        <w:rPr>
          <w:lang w:val="ro-RO"/>
        </w:rPr>
        <w:t>medii de stocare</w:t>
      </w:r>
      <w:r w:rsidR="00CB35E4" w:rsidRPr="007A316C">
        <w:rPr>
          <w:lang w:val="ro-RO"/>
        </w:rPr>
        <w:t xml:space="preserve"> a </w:t>
      </w:r>
      <w:r w:rsidRPr="007A316C">
        <w:rPr>
          <w:lang w:val="ro-RO"/>
        </w:rPr>
        <w:t>date</w:t>
      </w:r>
      <w:r w:rsidR="00CB35E4" w:rsidRPr="007A316C">
        <w:rPr>
          <w:lang w:val="ro-RO"/>
        </w:rPr>
        <w:t>lor</w:t>
      </w:r>
      <w:r w:rsidRPr="007A316C">
        <w:rPr>
          <w:lang w:val="ro-RO"/>
        </w:rPr>
        <w:t xml:space="preserve">, medii de transmisie a </w:t>
      </w:r>
      <w:r w:rsidR="00F43783" w:rsidRPr="007A316C">
        <w:rPr>
          <w:lang w:val="ro-RO"/>
        </w:rPr>
        <w:t>informaților</w:t>
      </w:r>
      <w:r w:rsidRPr="007A316C">
        <w:rPr>
          <w:lang w:val="ro-RO"/>
        </w:rPr>
        <w:t xml:space="preserve">, </w:t>
      </w:r>
      <w:r w:rsidR="00170CEC" w:rsidRPr="007A316C">
        <w:rPr>
          <w:lang w:val="ro-RO"/>
        </w:rPr>
        <w:t>rețele</w:t>
      </w:r>
      <w:r w:rsidRPr="007A316C">
        <w:rPr>
          <w:lang w:val="ro-RO"/>
        </w:rPr>
        <w:t xml:space="preserve"> de calculatoareetc. </w:t>
      </w:r>
      <w:r w:rsidR="00CB35E4" w:rsidRPr="007A316C">
        <w:rPr>
          <w:lang w:val="ro-RO"/>
        </w:rPr>
        <w:t>A</w:t>
      </w:r>
      <w:r w:rsidRPr="007A316C">
        <w:rPr>
          <w:lang w:val="ro-RO"/>
        </w:rPr>
        <w:t xml:space="preserve">sigură </w:t>
      </w:r>
      <w:r w:rsidR="00170CEC" w:rsidRPr="007A316C">
        <w:rPr>
          <w:lang w:val="ro-RO"/>
        </w:rPr>
        <w:t>asistență</w:t>
      </w:r>
      <w:r w:rsidRPr="007A316C">
        <w:rPr>
          <w:lang w:val="ro-RO"/>
        </w:rPr>
        <w:t xml:space="preserve"> tehnică pentru </w:t>
      </w:r>
      <w:r w:rsidR="00F43783" w:rsidRPr="007A316C">
        <w:rPr>
          <w:lang w:val="ro-RO"/>
        </w:rPr>
        <w:t xml:space="preserve">păstrarea copiilor de siguranță, </w:t>
      </w:r>
      <w:r w:rsidRPr="007A316C">
        <w:rPr>
          <w:lang w:val="ro-RO"/>
        </w:rPr>
        <w:t xml:space="preserve">în vederea </w:t>
      </w:r>
      <w:r w:rsidRPr="007A316C">
        <w:rPr>
          <w:lang w:val="ro-RO"/>
        </w:rPr>
        <w:lastRenderedPageBreak/>
        <w:t xml:space="preserve">prevenirii pierderii datelor </w:t>
      </w:r>
      <w:r w:rsidR="00170CEC" w:rsidRPr="007A316C">
        <w:rPr>
          <w:lang w:val="ro-RO"/>
        </w:rPr>
        <w:t>și</w:t>
      </w:r>
      <w:r w:rsidRPr="007A316C">
        <w:rPr>
          <w:lang w:val="ro-RO"/>
        </w:rPr>
        <w:t xml:space="preserve"> verifică </w:t>
      </w:r>
      <w:r w:rsidR="000638D9" w:rsidRPr="007A316C">
        <w:rPr>
          <w:lang w:val="ro-RO"/>
        </w:rPr>
        <w:t>echipamentele hardware</w:t>
      </w:r>
      <w:r w:rsidRPr="007A316C">
        <w:rPr>
          <w:lang w:val="ro-RO"/>
        </w:rPr>
        <w:t xml:space="preserve"> pentru depistarea </w:t>
      </w:r>
      <w:r w:rsidR="00170CEC" w:rsidRPr="007A316C">
        <w:rPr>
          <w:lang w:val="ro-RO"/>
        </w:rPr>
        <w:t>virușilor</w:t>
      </w:r>
      <w:r w:rsidRPr="007A316C">
        <w:rPr>
          <w:lang w:val="ro-RO"/>
        </w:rPr>
        <w:t xml:space="preserve">informatici, respectă normele de prevenire a riscurilor profesionale privind sănătatea </w:t>
      </w:r>
      <w:r w:rsidR="00170CEC" w:rsidRPr="007A316C">
        <w:rPr>
          <w:lang w:val="ro-RO"/>
        </w:rPr>
        <w:t>și</w:t>
      </w:r>
      <w:r w:rsidRPr="007A316C">
        <w:rPr>
          <w:lang w:val="ro-RO"/>
        </w:rPr>
        <w:t xml:space="preserve"> securitatea muncii, modul de </w:t>
      </w:r>
      <w:r w:rsidR="00170CEC" w:rsidRPr="007A316C">
        <w:rPr>
          <w:lang w:val="ro-RO"/>
        </w:rPr>
        <w:t>acționare</w:t>
      </w:r>
      <w:r w:rsidRPr="007A316C">
        <w:rPr>
          <w:lang w:val="ro-RO"/>
        </w:rPr>
        <w:t xml:space="preserve"> în </w:t>
      </w:r>
      <w:r w:rsidR="00170CEC" w:rsidRPr="007A316C">
        <w:rPr>
          <w:lang w:val="ro-RO"/>
        </w:rPr>
        <w:t>situații</w:t>
      </w:r>
      <w:r w:rsidRPr="007A316C">
        <w:rPr>
          <w:lang w:val="ro-RO"/>
        </w:rPr>
        <w:t xml:space="preserve"> de </w:t>
      </w:r>
      <w:r w:rsidR="00170CEC" w:rsidRPr="007A316C">
        <w:rPr>
          <w:lang w:val="ro-RO"/>
        </w:rPr>
        <w:t>urgență</w:t>
      </w:r>
      <w:r w:rsidRPr="007A316C">
        <w:rPr>
          <w:lang w:val="ro-RO"/>
        </w:rPr>
        <w:t xml:space="preserve"> la locul de muncă, regulile de </w:t>
      </w:r>
      <w:r w:rsidR="00170CEC" w:rsidRPr="007A316C">
        <w:rPr>
          <w:lang w:val="ro-RO"/>
        </w:rPr>
        <w:t>protecție</w:t>
      </w:r>
      <w:r w:rsidRPr="007A316C">
        <w:rPr>
          <w:lang w:val="ro-RO"/>
        </w:rPr>
        <w:t xml:space="preserve"> a mediului.</w:t>
      </w:r>
    </w:p>
    <w:p w:rsidR="002D7646" w:rsidRPr="007A316C" w:rsidRDefault="00270322" w:rsidP="00352244">
      <w:pPr>
        <w:pStyle w:val="1"/>
        <w:shd w:val="clear" w:color="auto" w:fill="auto"/>
        <w:spacing w:before="0" w:line="360" w:lineRule="auto"/>
        <w:ind w:left="20" w:right="20" w:firstLine="700"/>
        <w:rPr>
          <w:rStyle w:val="a"/>
          <w:color w:val="000000"/>
          <w:sz w:val="24"/>
          <w:szCs w:val="24"/>
          <w:lang w:val="ro-RO"/>
        </w:rPr>
      </w:pPr>
      <w:r w:rsidRPr="007A316C">
        <w:rPr>
          <w:rStyle w:val="a"/>
          <w:color w:val="000000"/>
          <w:sz w:val="24"/>
          <w:szCs w:val="24"/>
          <w:lang w:val="ro-RO"/>
        </w:rPr>
        <w:t>Principalele f</w:t>
      </w:r>
      <w:r w:rsidR="002D7646" w:rsidRPr="007A316C">
        <w:rPr>
          <w:rStyle w:val="a"/>
          <w:color w:val="000000"/>
          <w:sz w:val="24"/>
          <w:szCs w:val="24"/>
          <w:lang w:val="ro-RO"/>
        </w:rPr>
        <w:t xml:space="preserve">uncții îndeplinite sunt:planificarea activității zilnice proprii </w:t>
      </w:r>
      <w:r w:rsidR="00170CEC" w:rsidRPr="007A316C">
        <w:rPr>
          <w:rStyle w:val="a"/>
          <w:color w:val="000000"/>
          <w:sz w:val="24"/>
          <w:szCs w:val="24"/>
          <w:lang w:val="ro-RO"/>
        </w:rPr>
        <w:t>și</w:t>
      </w:r>
      <w:r w:rsidR="002D7646" w:rsidRPr="007A316C">
        <w:rPr>
          <w:rStyle w:val="a"/>
          <w:color w:val="000000"/>
          <w:sz w:val="24"/>
          <w:szCs w:val="24"/>
          <w:lang w:val="ro-RO"/>
        </w:rPr>
        <w:t xml:space="preserve"> a echipei subordonate, menținerea unui mediu corespunzător de sănătate, securitate în munca</w:t>
      </w:r>
      <w:r w:rsidR="00F43783" w:rsidRPr="007A316C">
        <w:rPr>
          <w:rStyle w:val="a"/>
          <w:color w:val="000000"/>
          <w:sz w:val="24"/>
          <w:szCs w:val="24"/>
          <w:lang w:val="ro-RO"/>
        </w:rPr>
        <w:t xml:space="preserve">, </w:t>
      </w:r>
      <w:r w:rsidR="002D7646" w:rsidRPr="007A316C">
        <w:rPr>
          <w:rStyle w:val="a"/>
          <w:color w:val="000000"/>
          <w:sz w:val="24"/>
          <w:szCs w:val="24"/>
          <w:lang w:val="ro-RO"/>
        </w:rPr>
        <w:t xml:space="preserve">întocmirea de documente specifice, asigurarea calității lucrărilor executate de el sau de echipa subordonată, realizarea programului de </w:t>
      </w:r>
      <w:r w:rsidRPr="007A316C">
        <w:rPr>
          <w:rStyle w:val="a"/>
          <w:color w:val="000000"/>
          <w:sz w:val="24"/>
          <w:szCs w:val="24"/>
          <w:lang w:val="ro-RO"/>
        </w:rPr>
        <w:t>menținere a funcționalității echipamentelor</w:t>
      </w:r>
      <w:r w:rsidR="002D7646" w:rsidRPr="007A316C">
        <w:rPr>
          <w:rStyle w:val="a"/>
          <w:color w:val="000000"/>
          <w:sz w:val="24"/>
          <w:szCs w:val="24"/>
          <w:lang w:val="ro-RO"/>
        </w:rPr>
        <w:t>.</w:t>
      </w:r>
    </w:p>
    <w:p w:rsidR="00A64DF1" w:rsidRPr="007A316C" w:rsidRDefault="00A64DF1" w:rsidP="00D931C3">
      <w:pPr>
        <w:pStyle w:val="1"/>
        <w:shd w:val="clear" w:color="auto" w:fill="auto"/>
        <w:spacing w:before="0" w:line="276" w:lineRule="auto"/>
        <w:ind w:left="20" w:right="20" w:firstLine="700"/>
        <w:rPr>
          <w:rStyle w:val="a"/>
          <w:color w:val="000000"/>
          <w:sz w:val="24"/>
          <w:szCs w:val="24"/>
          <w:lang w:val="ro-RO"/>
        </w:rPr>
      </w:pPr>
    </w:p>
    <w:p w:rsidR="002D7646" w:rsidRPr="007A316C" w:rsidRDefault="002D7646" w:rsidP="00D931C3">
      <w:pPr>
        <w:pStyle w:val="1"/>
        <w:numPr>
          <w:ilvl w:val="1"/>
          <w:numId w:val="13"/>
        </w:numPr>
        <w:shd w:val="clear" w:color="auto" w:fill="auto"/>
        <w:tabs>
          <w:tab w:val="left" w:pos="1134"/>
        </w:tabs>
        <w:spacing w:before="0" w:line="276" w:lineRule="auto"/>
        <w:ind w:left="0" w:right="23" w:firstLine="720"/>
        <w:rPr>
          <w:rStyle w:val="FontStyle14"/>
          <w:b/>
          <w:bCs/>
          <w:sz w:val="24"/>
          <w:szCs w:val="24"/>
          <w:lang w:val="ro-RO"/>
        </w:rPr>
      </w:pPr>
      <w:r w:rsidRPr="007A316C">
        <w:rPr>
          <w:rStyle w:val="FontStyle14"/>
          <w:b/>
          <w:bCs/>
          <w:sz w:val="24"/>
          <w:szCs w:val="24"/>
          <w:lang w:val="ro-RO"/>
        </w:rPr>
        <w:t xml:space="preserve">Ocupații tipice pentru absolvenții domeniului dat </w:t>
      </w:r>
    </w:p>
    <w:p w:rsidR="002D7646" w:rsidRPr="007A316C" w:rsidRDefault="002D7646" w:rsidP="00D931C3">
      <w:pPr>
        <w:pStyle w:val="1"/>
        <w:shd w:val="clear" w:color="auto" w:fill="auto"/>
        <w:spacing w:before="0" w:line="276" w:lineRule="auto"/>
        <w:ind w:right="20" w:firstLine="0"/>
        <w:rPr>
          <w:b/>
          <w:bCs/>
          <w:sz w:val="24"/>
          <w:szCs w:val="24"/>
          <w:lang w:val="ro-RO"/>
        </w:rPr>
      </w:pPr>
    </w:p>
    <w:tbl>
      <w:tblPr>
        <w:tblW w:w="9077" w:type="dxa"/>
        <w:jc w:val="center"/>
        <w:tblLayout w:type="fixed"/>
        <w:tblLook w:val="0000" w:firstRow="0" w:lastRow="0" w:firstColumn="0" w:lastColumn="0" w:noHBand="0" w:noVBand="0"/>
      </w:tblPr>
      <w:tblGrid>
        <w:gridCol w:w="861"/>
        <w:gridCol w:w="5528"/>
        <w:gridCol w:w="1418"/>
        <w:gridCol w:w="1270"/>
      </w:tblGrid>
      <w:tr w:rsidR="002D7646" w:rsidRPr="007A316C" w:rsidTr="009152ED">
        <w:trPr>
          <w:trHeight w:val="315"/>
          <w:jc w:val="center"/>
        </w:trPr>
        <w:tc>
          <w:tcPr>
            <w:tcW w:w="861" w:type="dxa"/>
            <w:vMerge w:val="restart"/>
            <w:tcBorders>
              <w:top w:val="single" w:sz="4" w:space="0" w:color="auto"/>
              <w:left w:val="single" w:sz="4" w:space="0" w:color="auto"/>
              <w:bottom w:val="single" w:sz="4" w:space="0" w:color="000000"/>
              <w:right w:val="single" w:sz="4" w:space="0" w:color="auto"/>
            </w:tcBorders>
            <w:vAlign w:val="center"/>
          </w:tcPr>
          <w:p w:rsidR="002D7646" w:rsidRPr="007A316C" w:rsidRDefault="002D7646" w:rsidP="00D931C3">
            <w:pPr>
              <w:spacing w:line="276" w:lineRule="auto"/>
              <w:rPr>
                <w:b/>
                <w:lang w:val="ro-RO"/>
              </w:rPr>
            </w:pPr>
            <w:r w:rsidRPr="007A316C">
              <w:rPr>
                <w:b/>
                <w:lang w:val="ro-RO"/>
              </w:rPr>
              <w:t>Nr.</w:t>
            </w:r>
          </w:p>
          <w:p w:rsidR="002D7646" w:rsidRPr="007A316C" w:rsidRDefault="002D7646" w:rsidP="00D931C3">
            <w:pPr>
              <w:spacing w:line="276" w:lineRule="auto"/>
              <w:rPr>
                <w:b/>
                <w:lang w:val="ro-RO"/>
              </w:rPr>
            </w:pPr>
            <w:r w:rsidRPr="007A316C">
              <w:rPr>
                <w:b/>
                <w:lang w:val="ro-RO"/>
              </w:rPr>
              <w:t xml:space="preserve">crt. </w:t>
            </w:r>
          </w:p>
        </w:tc>
        <w:tc>
          <w:tcPr>
            <w:tcW w:w="5528" w:type="dxa"/>
            <w:vMerge w:val="restart"/>
            <w:tcBorders>
              <w:top w:val="single" w:sz="4" w:space="0" w:color="auto"/>
              <w:left w:val="single" w:sz="4" w:space="0" w:color="auto"/>
              <w:bottom w:val="single" w:sz="4" w:space="0" w:color="000000"/>
              <w:right w:val="single" w:sz="4" w:space="0" w:color="auto"/>
            </w:tcBorders>
            <w:noWrap/>
            <w:vAlign w:val="center"/>
          </w:tcPr>
          <w:p w:rsidR="002D7646" w:rsidRPr="007A316C" w:rsidRDefault="002D7646" w:rsidP="00D931C3">
            <w:pPr>
              <w:spacing w:line="276" w:lineRule="auto"/>
              <w:jc w:val="center"/>
              <w:rPr>
                <w:rStyle w:val="FontStyle14"/>
                <w:rFonts w:eastAsia="Times New Roman"/>
                <w:b/>
                <w:bCs/>
                <w:sz w:val="24"/>
                <w:szCs w:val="24"/>
                <w:lang w:val="ro-RO"/>
              </w:rPr>
            </w:pPr>
            <w:r w:rsidRPr="007A316C">
              <w:rPr>
                <w:rStyle w:val="FontStyle14"/>
                <w:rFonts w:eastAsia="Times New Roman"/>
                <w:b/>
                <w:bCs/>
                <w:sz w:val="24"/>
                <w:szCs w:val="24"/>
                <w:lang w:val="ro-RO"/>
              </w:rPr>
              <w:t xml:space="preserve">Codul și denumirea funcției conform </w:t>
            </w:r>
          </w:p>
          <w:p w:rsidR="002D7646" w:rsidRPr="007A316C" w:rsidRDefault="002D7646" w:rsidP="00D931C3">
            <w:pPr>
              <w:spacing w:line="276" w:lineRule="auto"/>
              <w:jc w:val="center"/>
              <w:rPr>
                <w:b/>
                <w:lang w:val="ro-RO"/>
              </w:rPr>
            </w:pPr>
            <w:r w:rsidRPr="007A316C">
              <w:rPr>
                <w:rStyle w:val="FontStyle14"/>
                <w:rFonts w:eastAsia="Times New Roman"/>
                <w:b/>
                <w:bCs/>
                <w:sz w:val="24"/>
                <w:szCs w:val="24"/>
                <w:lang w:val="ro-RO"/>
              </w:rPr>
              <w:t>Clasificatorului ocupațiilor</w:t>
            </w:r>
          </w:p>
        </w:tc>
        <w:tc>
          <w:tcPr>
            <w:tcW w:w="2688" w:type="dxa"/>
            <w:gridSpan w:val="2"/>
            <w:tcBorders>
              <w:top w:val="single" w:sz="4" w:space="0" w:color="auto"/>
              <w:left w:val="nil"/>
              <w:bottom w:val="single" w:sz="4" w:space="0" w:color="auto"/>
              <w:right w:val="single" w:sz="4" w:space="0" w:color="auto"/>
            </w:tcBorders>
            <w:noWrap/>
            <w:vAlign w:val="center"/>
          </w:tcPr>
          <w:p w:rsidR="002D7646" w:rsidRPr="007A316C" w:rsidRDefault="002D7646" w:rsidP="00D931C3">
            <w:pPr>
              <w:spacing w:line="276" w:lineRule="auto"/>
              <w:jc w:val="center"/>
              <w:rPr>
                <w:rStyle w:val="FontStyle14"/>
                <w:rFonts w:eastAsia="Times New Roman"/>
                <w:b/>
                <w:bCs/>
                <w:sz w:val="24"/>
                <w:szCs w:val="24"/>
                <w:lang w:val="ro-RO"/>
              </w:rPr>
            </w:pPr>
            <w:r w:rsidRPr="007A316C">
              <w:rPr>
                <w:rStyle w:val="FontStyle14"/>
                <w:rFonts w:eastAsia="Times New Roman"/>
                <w:b/>
                <w:bCs/>
                <w:sz w:val="24"/>
                <w:szCs w:val="24"/>
                <w:lang w:val="ro-RO"/>
              </w:rPr>
              <w:t xml:space="preserve">Program de formare </w:t>
            </w:r>
          </w:p>
        </w:tc>
      </w:tr>
      <w:tr w:rsidR="002D7646" w:rsidRPr="007A316C" w:rsidTr="00B061DB">
        <w:trPr>
          <w:trHeight w:val="25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2D7646" w:rsidRPr="007A316C" w:rsidRDefault="002D7646" w:rsidP="00D931C3">
            <w:pPr>
              <w:spacing w:line="276" w:lineRule="auto"/>
              <w:rPr>
                <w:b/>
                <w:lang w:val="ro-RO"/>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2D7646" w:rsidRPr="007A316C" w:rsidRDefault="002D7646" w:rsidP="00D931C3">
            <w:pPr>
              <w:spacing w:line="276" w:lineRule="auto"/>
              <w:rPr>
                <w:b/>
                <w:lang w:val="ro-RO"/>
              </w:rPr>
            </w:pPr>
          </w:p>
        </w:tc>
        <w:tc>
          <w:tcPr>
            <w:tcW w:w="2688" w:type="dxa"/>
            <w:gridSpan w:val="2"/>
            <w:tcBorders>
              <w:top w:val="nil"/>
              <w:left w:val="nil"/>
              <w:bottom w:val="single" w:sz="4" w:space="0" w:color="auto"/>
              <w:right w:val="single" w:sz="4" w:space="0" w:color="auto"/>
            </w:tcBorders>
            <w:noWrap/>
            <w:vAlign w:val="center"/>
          </w:tcPr>
          <w:p w:rsidR="002D7646" w:rsidRPr="007A316C" w:rsidRDefault="002D7646" w:rsidP="00D931C3">
            <w:pPr>
              <w:spacing w:line="276" w:lineRule="auto"/>
              <w:jc w:val="center"/>
              <w:rPr>
                <w:b/>
                <w:lang w:val="ro-RO"/>
              </w:rPr>
            </w:pPr>
            <w:r w:rsidRPr="007A316C">
              <w:rPr>
                <w:rStyle w:val="FontStyle14"/>
                <w:rFonts w:eastAsia="Times New Roman"/>
                <w:b/>
                <w:bCs/>
                <w:sz w:val="24"/>
                <w:szCs w:val="24"/>
                <w:lang w:val="ro-RO"/>
              </w:rPr>
              <w:t>Conform nomenclatorului RM</w:t>
            </w:r>
          </w:p>
        </w:tc>
      </w:tr>
      <w:tr w:rsidR="002D7646" w:rsidRPr="005E78FF" w:rsidTr="00B061DB">
        <w:trPr>
          <w:trHeight w:val="440"/>
          <w:jc w:val="center"/>
        </w:trPr>
        <w:tc>
          <w:tcPr>
            <w:tcW w:w="861" w:type="dxa"/>
            <w:tcBorders>
              <w:top w:val="single" w:sz="4" w:space="0" w:color="auto"/>
              <w:left w:val="single" w:sz="4" w:space="0" w:color="auto"/>
              <w:bottom w:val="single" w:sz="4" w:space="0" w:color="auto"/>
              <w:right w:val="single" w:sz="4" w:space="0" w:color="auto"/>
            </w:tcBorders>
            <w:noWrap/>
            <w:vAlign w:val="center"/>
          </w:tcPr>
          <w:p w:rsidR="002D7646" w:rsidRPr="007A316C" w:rsidRDefault="00B061DB" w:rsidP="00D931C3">
            <w:pPr>
              <w:spacing w:line="276" w:lineRule="auto"/>
              <w:jc w:val="center"/>
              <w:rPr>
                <w:lang w:val="ro-RO"/>
              </w:rPr>
            </w:pPr>
            <w:r w:rsidRPr="007A316C">
              <w:rPr>
                <w:lang w:val="ro-RO"/>
              </w:rPr>
              <w:t>1</w:t>
            </w:r>
          </w:p>
        </w:tc>
        <w:tc>
          <w:tcPr>
            <w:tcW w:w="5528" w:type="dxa"/>
            <w:tcBorders>
              <w:top w:val="single" w:sz="4" w:space="0" w:color="auto"/>
              <w:left w:val="nil"/>
              <w:bottom w:val="single" w:sz="4" w:space="0" w:color="auto"/>
              <w:right w:val="single" w:sz="4" w:space="0" w:color="auto"/>
            </w:tcBorders>
            <w:noWrap/>
            <w:vAlign w:val="center"/>
          </w:tcPr>
          <w:p w:rsidR="002D7646" w:rsidRPr="007A316C" w:rsidRDefault="00B061DB" w:rsidP="00D931C3">
            <w:pPr>
              <w:spacing w:line="276" w:lineRule="auto"/>
              <w:jc w:val="both"/>
              <w:rPr>
                <w:lang w:val="ro-RO"/>
              </w:rPr>
            </w:pPr>
            <w:r w:rsidRPr="007A316C">
              <w:rPr>
                <w:lang w:val="ro-RO"/>
              </w:rPr>
              <w:t>351401 Tehnician de site-uri Web</w:t>
            </w:r>
          </w:p>
        </w:tc>
        <w:tc>
          <w:tcPr>
            <w:tcW w:w="1418" w:type="dxa"/>
            <w:tcBorders>
              <w:top w:val="single" w:sz="4" w:space="0" w:color="auto"/>
              <w:left w:val="nil"/>
              <w:bottom w:val="single" w:sz="4" w:space="0" w:color="auto"/>
              <w:right w:val="single" w:sz="4" w:space="0" w:color="auto"/>
            </w:tcBorders>
            <w:noWrap/>
            <w:vAlign w:val="center"/>
          </w:tcPr>
          <w:p w:rsidR="002D7646" w:rsidRPr="007A316C" w:rsidRDefault="002D7646" w:rsidP="00D931C3">
            <w:pPr>
              <w:spacing w:line="276" w:lineRule="auto"/>
              <w:jc w:val="center"/>
              <w:rPr>
                <w:lang w:val="ro-RO"/>
              </w:rPr>
            </w:pPr>
          </w:p>
        </w:tc>
        <w:tc>
          <w:tcPr>
            <w:tcW w:w="1270" w:type="dxa"/>
            <w:tcBorders>
              <w:top w:val="single" w:sz="4" w:space="0" w:color="auto"/>
              <w:left w:val="nil"/>
              <w:bottom w:val="single" w:sz="4" w:space="0" w:color="auto"/>
              <w:right w:val="single" w:sz="4" w:space="0" w:color="auto"/>
            </w:tcBorders>
            <w:noWrap/>
            <w:vAlign w:val="center"/>
          </w:tcPr>
          <w:p w:rsidR="002D7646" w:rsidRPr="007A316C" w:rsidRDefault="002D7646" w:rsidP="00D931C3">
            <w:pPr>
              <w:spacing w:line="276" w:lineRule="auto"/>
              <w:jc w:val="center"/>
              <w:rPr>
                <w:lang w:val="ro-RO"/>
              </w:rPr>
            </w:pPr>
          </w:p>
        </w:tc>
      </w:tr>
      <w:tr w:rsidR="00B061DB" w:rsidRPr="007A316C" w:rsidTr="00B061DB">
        <w:trPr>
          <w:trHeight w:val="440"/>
          <w:jc w:val="center"/>
        </w:trPr>
        <w:tc>
          <w:tcPr>
            <w:tcW w:w="861" w:type="dxa"/>
            <w:tcBorders>
              <w:top w:val="single" w:sz="4" w:space="0" w:color="auto"/>
              <w:left w:val="single" w:sz="4" w:space="0" w:color="auto"/>
              <w:bottom w:val="single" w:sz="4" w:space="0" w:color="auto"/>
              <w:right w:val="single" w:sz="4" w:space="0" w:color="auto"/>
            </w:tcBorders>
            <w:noWrap/>
            <w:vAlign w:val="center"/>
          </w:tcPr>
          <w:p w:rsidR="00B061DB" w:rsidRPr="007A316C" w:rsidRDefault="00B061DB" w:rsidP="00D931C3">
            <w:pPr>
              <w:spacing w:line="276" w:lineRule="auto"/>
              <w:jc w:val="center"/>
              <w:rPr>
                <w:lang w:val="ro-RO"/>
              </w:rPr>
            </w:pPr>
            <w:r w:rsidRPr="007A316C">
              <w:rPr>
                <w:lang w:val="ro-RO"/>
              </w:rPr>
              <w:t>2</w:t>
            </w:r>
          </w:p>
        </w:tc>
        <w:tc>
          <w:tcPr>
            <w:tcW w:w="5528" w:type="dxa"/>
            <w:tcBorders>
              <w:top w:val="single" w:sz="4" w:space="0" w:color="auto"/>
              <w:left w:val="nil"/>
              <w:bottom w:val="single" w:sz="4" w:space="0" w:color="auto"/>
              <w:right w:val="single" w:sz="4" w:space="0" w:color="auto"/>
            </w:tcBorders>
            <w:noWrap/>
            <w:vAlign w:val="center"/>
          </w:tcPr>
          <w:p w:rsidR="00B061DB" w:rsidRPr="007A316C" w:rsidRDefault="00B061DB" w:rsidP="00D931C3">
            <w:pPr>
              <w:spacing w:line="276" w:lineRule="auto"/>
              <w:jc w:val="both"/>
              <w:rPr>
                <w:lang w:val="ro-RO"/>
              </w:rPr>
            </w:pPr>
            <w:r w:rsidRPr="007A316C">
              <w:rPr>
                <w:lang w:val="ro-RO"/>
              </w:rPr>
              <w:t>351402 Webmaster</w:t>
            </w:r>
          </w:p>
        </w:tc>
        <w:tc>
          <w:tcPr>
            <w:tcW w:w="1418" w:type="dxa"/>
            <w:tcBorders>
              <w:top w:val="single" w:sz="4" w:space="0" w:color="auto"/>
              <w:left w:val="nil"/>
              <w:bottom w:val="single" w:sz="4" w:space="0" w:color="auto"/>
              <w:right w:val="single" w:sz="4" w:space="0" w:color="auto"/>
            </w:tcBorders>
            <w:noWrap/>
            <w:vAlign w:val="center"/>
          </w:tcPr>
          <w:p w:rsidR="00B061DB" w:rsidRPr="007A316C" w:rsidRDefault="00B061DB" w:rsidP="00D931C3">
            <w:pPr>
              <w:spacing w:line="276" w:lineRule="auto"/>
              <w:jc w:val="center"/>
              <w:rPr>
                <w:lang w:val="ro-RO"/>
              </w:rPr>
            </w:pPr>
          </w:p>
        </w:tc>
        <w:tc>
          <w:tcPr>
            <w:tcW w:w="1270" w:type="dxa"/>
            <w:tcBorders>
              <w:top w:val="single" w:sz="4" w:space="0" w:color="auto"/>
              <w:left w:val="nil"/>
              <w:bottom w:val="single" w:sz="4" w:space="0" w:color="auto"/>
              <w:right w:val="single" w:sz="4" w:space="0" w:color="auto"/>
            </w:tcBorders>
            <w:noWrap/>
            <w:vAlign w:val="center"/>
          </w:tcPr>
          <w:p w:rsidR="00B061DB" w:rsidRPr="007A316C" w:rsidRDefault="00B061DB" w:rsidP="00D931C3">
            <w:pPr>
              <w:spacing w:line="276" w:lineRule="auto"/>
              <w:jc w:val="center"/>
              <w:rPr>
                <w:lang w:val="ro-RO"/>
              </w:rPr>
            </w:pPr>
          </w:p>
        </w:tc>
      </w:tr>
    </w:tbl>
    <w:p w:rsidR="002D7646" w:rsidRPr="007A316C" w:rsidRDefault="002D7646" w:rsidP="00D931C3">
      <w:pPr>
        <w:pStyle w:val="Style3"/>
        <w:widowControl/>
        <w:tabs>
          <w:tab w:val="left" w:pos="358"/>
        </w:tabs>
        <w:spacing w:before="19" w:line="276" w:lineRule="auto"/>
        <w:ind w:left="10" w:right="3456"/>
        <w:rPr>
          <w:rStyle w:val="FontStyle12"/>
          <w:sz w:val="24"/>
          <w:szCs w:val="24"/>
          <w:u w:val="single"/>
          <w:lang w:val="ro-RO" w:eastAsia="ro-RO"/>
        </w:rPr>
      </w:pPr>
    </w:p>
    <w:p w:rsidR="002D7646" w:rsidRPr="007A316C" w:rsidRDefault="002D7646" w:rsidP="00D931C3">
      <w:pPr>
        <w:pStyle w:val="Style3"/>
        <w:widowControl/>
        <w:tabs>
          <w:tab w:val="left" w:pos="358"/>
        </w:tabs>
        <w:spacing w:line="276" w:lineRule="auto"/>
        <w:ind w:left="10" w:right="3456"/>
        <w:rPr>
          <w:rStyle w:val="FontStyle12"/>
          <w:sz w:val="24"/>
          <w:szCs w:val="24"/>
          <w:u w:val="single"/>
          <w:lang w:val="ro-RO" w:eastAsia="ro-RO"/>
        </w:rPr>
      </w:pPr>
    </w:p>
    <w:p w:rsidR="00713B28" w:rsidRPr="007A316C" w:rsidRDefault="00713B28" w:rsidP="00352244">
      <w:pPr>
        <w:pStyle w:val="Style3"/>
        <w:widowControl/>
        <w:spacing w:line="360" w:lineRule="auto"/>
        <w:ind w:left="360"/>
        <w:jc w:val="center"/>
        <w:rPr>
          <w:rStyle w:val="FontStyle12"/>
          <w:caps/>
          <w:sz w:val="24"/>
          <w:szCs w:val="24"/>
          <w:u w:val="single"/>
          <w:lang w:val="ro-RO" w:eastAsia="ro-RO"/>
        </w:rPr>
      </w:pPr>
      <w:r w:rsidRPr="007A316C">
        <w:rPr>
          <w:rStyle w:val="FontStyle12"/>
          <w:sz w:val="24"/>
          <w:szCs w:val="24"/>
          <w:lang w:val="ro-RO" w:eastAsia="ro-RO"/>
        </w:rPr>
        <w:t>3.</w:t>
      </w:r>
      <w:r w:rsidR="002D7646" w:rsidRPr="007A316C">
        <w:rPr>
          <w:rStyle w:val="FontStyle12"/>
          <w:sz w:val="24"/>
          <w:szCs w:val="24"/>
          <w:lang w:val="ro-RO" w:eastAsia="ro-RO"/>
        </w:rPr>
        <w:t>ROLUL DOMENIULUI ÎN ALTE PROGRAME DE FORMARE PROFESIONALĂ</w:t>
      </w:r>
    </w:p>
    <w:p w:rsidR="002D7646" w:rsidRPr="007A316C" w:rsidRDefault="002D7646" w:rsidP="00352244">
      <w:pPr>
        <w:pStyle w:val="Style3"/>
        <w:widowControl/>
        <w:spacing w:line="360" w:lineRule="auto"/>
        <w:ind w:firstLine="720"/>
        <w:jc w:val="both"/>
        <w:rPr>
          <w:lang w:val="ro-RO"/>
        </w:rPr>
      </w:pPr>
      <w:r w:rsidRPr="007A316C">
        <w:rPr>
          <w:lang w:val="ro-RO"/>
        </w:rPr>
        <w:t xml:space="preserve">Agenții economici </w:t>
      </w:r>
      <w:r w:rsidR="00387044" w:rsidRPr="007A316C">
        <w:rPr>
          <w:lang w:val="ro-RO"/>
        </w:rPr>
        <w:t xml:space="preserve">solicită </w:t>
      </w:r>
      <w:r w:rsidRPr="007A316C">
        <w:rPr>
          <w:lang w:val="ro-RO"/>
        </w:rPr>
        <w:t xml:space="preserve">specialiști competenți și capabili să contribuie la soluționarea problemelor parvenite în activitatea entității, ceea ce se poate realiza prin învățarea, formarea și dezvoltarea competenților specifice domeniului </w:t>
      </w:r>
      <w:r w:rsidR="00270322" w:rsidRPr="007A316C">
        <w:rPr>
          <w:lang w:val="ro-RO"/>
        </w:rPr>
        <w:t>TIC</w:t>
      </w:r>
      <w:r w:rsidRPr="007A316C">
        <w:rPr>
          <w:lang w:val="ro-RO"/>
        </w:rPr>
        <w:t xml:space="preserve">. Din aceste considerente programele de formare profesională în domeniul </w:t>
      </w:r>
      <w:r w:rsidR="00660AAF" w:rsidRPr="007A316C">
        <w:rPr>
          <w:lang w:val="ro-RO"/>
        </w:rPr>
        <w:t xml:space="preserve">TIC </w:t>
      </w:r>
      <w:r w:rsidRPr="007A316C">
        <w:rPr>
          <w:lang w:val="ro-RO"/>
        </w:rPr>
        <w:t xml:space="preserve">includ componenta de pregătire de specialitate, fundamentală și socio-umanistă în mare măsură comună cu programele din domeniile: 351 </w:t>
      </w:r>
      <w:r w:rsidRPr="007A316C">
        <w:rPr>
          <w:iCs/>
          <w:lang w:val="ro-RO"/>
        </w:rPr>
        <w:t xml:space="preserve">Tehnicieni pentru </w:t>
      </w:r>
      <w:r w:rsidR="00655795" w:rsidRPr="007A316C">
        <w:rPr>
          <w:iCs/>
          <w:lang w:val="ro-RO"/>
        </w:rPr>
        <w:t>operațiuni</w:t>
      </w:r>
      <w:r w:rsidRPr="007A316C">
        <w:rPr>
          <w:iCs/>
          <w:lang w:val="ro-RO"/>
        </w:rPr>
        <w:t xml:space="preserve"> în domeniul tehnologiei </w:t>
      </w:r>
      <w:r w:rsidR="00655795" w:rsidRPr="007A316C">
        <w:rPr>
          <w:iCs/>
          <w:lang w:val="ro-RO"/>
        </w:rPr>
        <w:t>informațieișicomunicațiilorși</w:t>
      </w:r>
      <w:r w:rsidRPr="007A316C">
        <w:rPr>
          <w:iCs/>
          <w:lang w:val="ro-RO"/>
        </w:rPr>
        <w:t xml:space="preserve"> pentru asigurarea suportului tehnic pentru utilizatori, 352 Tehnicieni în domeniul </w:t>
      </w:r>
      <w:r w:rsidR="00655795" w:rsidRPr="007A316C">
        <w:rPr>
          <w:iCs/>
          <w:lang w:val="ro-RO"/>
        </w:rPr>
        <w:t>telecomunicațiilorși</w:t>
      </w:r>
      <w:r w:rsidRPr="007A316C">
        <w:rPr>
          <w:iCs/>
          <w:lang w:val="ro-RO"/>
        </w:rPr>
        <w:t xml:space="preserve"> al radiodifuziunii </w:t>
      </w:r>
      <w:r w:rsidR="00655795" w:rsidRPr="007A316C">
        <w:rPr>
          <w:iCs/>
          <w:lang w:val="ro-RO"/>
        </w:rPr>
        <w:t>și</w:t>
      </w:r>
      <w:r w:rsidRPr="007A316C">
        <w:rPr>
          <w:iCs/>
          <w:lang w:val="ro-RO"/>
        </w:rPr>
        <w:t xml:space="preserve"> televiziunii</w:t>
      </w:r>
      <w:r w:rsidRPr="007A316C">
        <w:rPr>
          <w:lang w:val="ro-RO"/>
        </w:rPr>
        <w:t xml:space="preserve">în baza unui spectru larg de direcții cum sunt: Sisteme de operare </w:t>
      </w:r>
      <w:r w:rsidR="00655795" w:rsidRPr="007A316C">
        <w:rPr>
          <w:lang w:val="ro-RO"/>
        </w:rPr>
        <w:t>și</w:t>
      </w:r>
      <w:r w:rsidRPr="007A316C">
        <w:rPr>
          <w:lang w:val="ro-RO"/>
        </w:rPr>
        <w:t xml:space="preserve"> tehnologii de </w:t>
      </w:r>
      <w:r w:rsidR="00655795" w:rsidRPr="007A316C">
        <w:rPr>
          <w:lang w:val="ro-RO"/>
        </w:rPr>
        <w:t>rețea</w:t>
      </w:r>
      <w:r w:rsidRPr="007A316C">
        <w:rPr>
          <w:lang w:val="ro-RO"/>
        </w:rPr>
        <w:t xml:space="preserve">, </w:t>
      </w:r>
      <w:r w:rsidR="000638D9" w:rsidRPr="007A316C">
        <w:rPr>
          <w:lang w:val="ro-RO"/>
        </w:rPr>
        <w:t>T</w:t>
      </w:r>
      <w:r w:rsidRPr="007A316C">
        <w:rPr>
          <w:lang w:val="ro-RO"/>
        </w:rPr>
        <w:t xml:space="preserve">eoria transmiterii </w:t>
      </w:r>
      <w:r w:rsidR="00655795" w:rsidRPr="007A316C">
        <w:rPr>
          <w:lang w:val="ro-RO"/>
        </w:rPr>
        <w:t>informației</w:t>
      </w:r>
      <w:r w:rsidRPr="007A316C">
        <w:rPr>
          <w:lang w:val="ro-RO"/>
        </w:rPr>
        <w:t xml:space="preserve">, </w:t>
      </w:r>
      <w:r w:rsidR="00655795" w:rsidRPr="007A316C">
        <w:rPr>
          <w:lang w:val="ro-RO" w:eastAsia="ro-RO"/>
        </w:rPr>
        <w:t>Rețele</w:t>
      </w:r>
      <w:r w:rsidRPr="007A316C">
        <w:rPr>
          <w:lang w:val="ro-RO" w:eastAsia="ro-RO"/>
        </w:rPr>
        <w:t xml:space="preserve"> de </w:t>
      </w:r>
      <w:r w:rsidR="00655795" w:rsidRPr="007A316C">
        <w:rPr>
          <w:lang w:val="ro-RO" w:eastAsia="ro-RO"/>
        </w:rPr>
        <w:t>comunicații</w:t>
      </w:r>
      <w:r w:rsidRPr="007A316C">
        <w:rPr>
          <w:lang w:val="ro-RO" w:eastAsia="ro-RO"/>
        </w:rPr>
        <w:t xml:space="preserve">, Sisteme de transmisiuni multiplexe, </w:t>
      </w:r>
      <w:r w:rsidR="00655795" w:rsidRPr="007A316C">
        <w:rPr>
          <w:lang w:val="ro-RO" w:eastAsia="ro-RO"/>
        </w:rPr>
        <w:t>Comunicații</w:t>
      </w:r>
      <w:r w:rsidRPr="007A316C">
        <w:rPr>
          <w:lang w:val="ro-RO" w:eastAsia="ro-RO"/>
        </w:rPr>
        <w:t xml:space="preserve"> optice, </w:t>
      </w:r>
      <w:r w:rsidR="00655795" w:rsidRPr="007A316C">
        <w:rPr>
          <w:lang w:val="ro-RO" w:eastAsia="ro-RO"/>
        </w:rPr>
        <w:t>Comunicații</w:t>
      </w:r>
      <w:r w:rsidRPr="007A316C">
        <w:rPr>
          <w:lang w:val="ro-RO" w:eastAsia="ro-RO"/>
        </w:rPr>
        <w:t xml:space="preserve"> mobile. </w:t>
      </w:r>
      <w:r w:rsidRPr="007A316C">
        <w:rPr>
          <w:lang w:val="ro-RO"/>
        </w:rPr>
        <w:t xml:space="preserve">La rândul său </w:t>
      </w:r>
      <w:r w:rsidR="00387044" w:rsidRPr="007A316C">
        <w:rPr>
          <w:lang w:val="ro-RO"/>
        </w:rPr>
        <w:t>tehnologiile Web</w:t>
      </w:r>
      <w:r w:rsidRPr="007A316C">
        <w:rPr>
          <w:lang w:val="ro-RO"/>
        </w:rPr>
        <w:t xml:space="preserve"> sunt bazate pe contribuția diferitor științe ca: Matematica, Fizica, Tehnologia</w:t>
      </w:r>
      <w:r w:rsidR="00655795" w:rsidRPr="007A316C">
        <w:rPr>
          <w:lang w:val="ro-RO"/>
        </w:rPr>
        <w:t>informației</w:t>
      </w:r>
      <w:r w:rsidR="00387044" w:rsidRPr="007A316C">
        <w:rPr>
          <w:lang w:val="ro-RO"/>
        </w:rPr>
        <w:t>, Limbaje de programare</w:t>
      </w:r>
      <w:r w:rsidRPr="007A316C">
        <w:rPr>
          <w:lang w:val="ro-RO"/>
        </w:rPr>
        <w:t xml:space="preserve"> etc.</w:t>
      </w:r>
    </w:p>
    <w:p w:rsidR="00387044" w:rsidRPr="007A316C" w:rsidRDefault="00387044"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CB76E0" w:rsidRPr="007A316C" w:rsidRDefault="00CB76E0"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CB76E0" w:rsidRDefault="00CB76E0"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1F422A" w:rsidRDefault="001F422A"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4A4670" w:rsidRDefault="004A4670"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1F422A" w:rsidRDefault="001F422A"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1F422A" w:rsidRPr="007A316C" w:rsidRDefault="001F422A"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CB76E0" w:rsidRDefault="00CB76E0"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565992" w:rsidRPr="007A316C" w:rsidRDefault="00565992" w:rsidP="00352244">
      <w:pPr>
        <w:pStyle w:val="ListParagraph"/>
        <w:tabs>
          <w:tab w:val="left" w:pos="990"/>
        </w:tabs>
        <w:spacing w:after="0" w:line="360" w:lineRule="auto"/>
        <w:ind w:left="0" w:right="-470"/>
        <w:jc w:val="both"/>
        <w:rPr>
          <w:rFonts w:ascii="Times New Roman" w:hAnsi="Times New Roman"/>
          <w:b/>
          <w:caps/>
          <w:sz w:val="24"/>
          <w:szCs w:val="24"/>
          <w:lang w:val="ro-RO"/>
        </w:rPr>
      </w:pPr>
    </w:p>
    <w:p w:rsidR="002D7646" w:rsidRPr="007A316C" w:rsidRDefault="00713B28" w:rsidP="00655795">
      <w:pPr>
        <w:pStyle w:val="ListParagraph"/>
        <w:spacing w:after="0"/>
        <w:ind w:left="0" w:right="-470"/>
        <w:jc w:val="center"/>
        <w:rPr>
          <w:rFonts w:ascii="Times New Roman" w:hAnsi="Times New Roman"/>
          <w:b/>
          <w:caps/>
          <w:sz w:val="24"/>
          <w:szCs w:val="24"/>
          <w:lang w:val="ro-RO"/>
        </w:rPr>
      </w:pPr>
      <w:r w:rsidRPr="007A316C">
        <w:rPr>
          <w:rFonts w:ascii="Times New Roman" w:hAnsi="Times New Roman"/>
          <w:b/>
          <w:caps/>
          <w:sz w:val="24"/>
          <w:szCs w:val="24"/>
          <w:lang w:val="ro-RO"/>
        </w:rPr>
        <w:t>4.</w:t>
      </w:r>
      <w:r w:rsidR="002D7646" w:rsidRPr="007A316C">
        <w:rPr>
          <w:rFonts w:ascii="Times New Roman" w:hAnsi="Times New Roman"/>
          <w:b/>
          <w:caps/>
          <w:sz w:val="24"/>
          <w:szCs w:val="24"/>
          <w:lang w:val="ro-RO"/>
        </w:rPr>
        <w:t>Profilul Ocupațional</w:t>
      </w:r>
    </w:p>
    <w:p w:rsidR="002D7646" w:rsidRPr="007A316C" w:rsidRDefault="00713B28" w:rsidP="00D931C3">
      <w:pPr>
        <w:spacing w:line="276" w:lineRule="auto"/>
        <w:ind w:right="-470" w:firstLine="720"/>
        <w:jc w:val="both"/>
        <w:rPr>
          <w:b/>
          <w:lang w:val="ro-RO"/>
        </w:rPr>
      </w:pPr>
      <w:r w:rsidRPr="007A316C">
        <w:rPr>
          <w:b/>
          <w:lang w:val="ro-RO"/>
        </w:rPr>
        <w:t>4.1</w:t>
      </w:r>
      <w:r w:rsidR="003B216B" w:rsidRPr="007A316C">
        <w:rPr>
          <w:b/>
          <w:lang w:val="ro-RO"/>
        </w:rPr>
        <w:t>.</w:t>
      </w:r>
      <w:r w:rsidR="002D7646" w:rsidRPr="007A316C">
        <w:rPr>
          <w:b/>
          <w:lang w:val="ro-RO"/>
        </w:rPr>
        <w:t>Atribuții și sarcini de lucru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5987"/>
      </w:tblGrid>
      <w:tr w:rsidR="002D7646" w:rsidRPr="007A316C" w:rsidTr="00352244">
        <w:trPr>
          <w:trHeight w:val="284"/>
          <w:tblHeader/>
        </w:trPr>
        <w:tc>
          <w:tcPr>
            <w:tcW w:w="3619" w:type="dxa"/>
            <w:tcBorders>
              <w:top w:val="single" w:sz="4" w:space="0" w:color="auto"/>
              <w:left w:val="single" w:sz="4" w:space="0" w:color="auto"/>
              <w:bottom w:val="single" w:sz="4" w:space="0" w:color="auto"/>
              <w:right w:val="single" w:sz="4" w:space="0" w:color="auto"/>
            </w:tcBorders>
          </w:tcPr>
          <w:p w:rsidR="002D7646" w:rsidRPr="007A316C" w:rsidRDefault="002D7646" w:rsidP="00D931C3">
            <w:pPr>
              <w:spacing w:line="276" w:lineRule="auto"/>
              <w:contextualSpacing/>
              <w:jc w:val="center"/>
              <w:rPr>
                <w:b/>
                <w:lang w:val="ro-RO"/>
              </w:rPr>
            </w:pPr>
            <w:r w:rsidRPr="007A316C">
              <w:rPr>
                <w:b/>
                <w:lang w:val="ro-RO"/>
              </w:rPr>
              <w:t>Atribuții (obligațiuni)</w:t>
            </w:r>
          </w:p>
        </w:tc>
        <w:tc>
          <w:tcPr>
            <w:tcW w:w="5987" w:type="dxa"/>
            <w:tcBorders>
              <w:top w:val="single" w:sz="4" w:space="0" w:color="auto"/>
              <w:left w:val="single" w:sz="4" w:space="0" w:color="auto"/>
              <w:bottom w:val="single" w:sz="4" w:space="0" w:color="auto"/>
              <w:right w:val="single" w:sz="4" w:space="0" w:color="auto"/>
            </w:tcBorders>
          </w:tcPr>
          <w:p w:rsidR="002D7646" w:rsidRPr="007A316C" w:rsidRDefault="002D7646" w:rsidP="00D931C3">
            <w:pPr>
              <w:spacing w:line="276" w:lineRule="auto"/>
              <w:contextualSpacing/>
              <w:jc w:val="center"/>
              <w:rPr>
                <w:b/>
                <w:lang w:val="ro-RO"/>
              </w:rPr>
            </w:pPr>
            <w:r w:rsidRPr="007A316C">
              <w:rPr>
                <w:b/>
                <w:lang w:val="ro-RO"/>
              </w:rPr>
              <w:t>Sarcini de lucru</w:t>
            </w:r>
          </w:p>
        </w:tc>
      </w:tr>
      <w:tr w:rsidR="002D7646" w:rsidRPr="005E78FF" w:rsidTr="00352244">
        <w:trPr>
          <w:trHeight w:val="284"/>
        </w:trPr>
        <w:tc>
          <w:tcPr>
            <w:tcW w:w="3619" w:type="dxa"/>
            <w:vMerge w:val="restart"/>
          </w:tcPr>
          <w:p w:rsidR="00E746C4" w:rsidRPr="007A316C" w:rsidRDefault="00E746C4" w:rsidP="00655795">
            <w:pPr>
              <w:spacing w:line="276" w:lineRule="auto"/>
              <w:contextualSpacing/>
              <w:jc w:val="both"/>
              <w:rPr>
                <w:lang w:val="ro-RO"/>
              </w:rPr>
            </w:pPr>
            <w:r w:rsidRPr="007A316C">
              <w:rPr>
                <w:lang w:val="ro-RO"/>
              </w:rPr>
              <w:t>1.</w:t>
            </w:r>
            <w:r w:rsidRPr="007A316C">
              <w:rPr>
                <w:rStyle w:val="2"/>
                <w:color w:val="000000"/>
                <w:sz w:val="24"/>
                <w:szCs w:val="24"/>
                <w:lang w:val="ro-RO" w:eastAsia="fr-FR"/>
              </w:rPr>
              <w:t>Aplicarea prevederilor legale referitoare la securitatea și sănătatea în muncă și în domeniul situațiilor de urgență</w:t>
            </w:r>
          </w:p>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contextualSpacing/>
              <w:jc w:val="both"/>
              <w:rPr>
                <w:lang w:val="ro-RO"/>
              </w:rPr>
            </w:pPr>
            <w:r w:rsidRPr="007A316C">
              <w:rPr>
                <w:lang w:val="ro-RO"/>
              </w:rPr>
              <w:t>1.1.</w:t>
            </w:r>
            <w:r w:rsidR="00D34C86" w:rsidRPr="007A316C">
              <w:rPr>
                <w:lang w:val="ro-RO"/>
              </w:rPr>
              <w:t xml:space="preserve">Aplicarea </w:t>
            </w:r>
            <w:r w:rsidR="00655795" w:rsidRPr="007A316C">
              <w:rPr>
                <w:lang w:val="ro-RO"/>
              </w:rPr>
              <w:t>legislațieiși</w:t>
            </w:r>
            <w:r w:rsidR="00D34C86" w:rsidRPr="007A316C">
              <w:rPr>
                <w:lang w:val="ro-RO"/>
              </w:rPr>
              <w:t xml:space="preserve"> normelor de </w:t>
            </w:r>
            <w:r w:rsidR="00655795" w:rsidRPr="007A316C">
              <w:rPr>
                <w:lang w:val="ro-RO"/>
              </w:rPr>
              <w:t>protecție</w:t>
            </w:r>
            <w:r w:rsidR="00D34C86" w:rsidRPr="007A316C">
              <w:rPr>
                <w:lang w:val="ro-RO"/>
              </w:rPr>
              <w:t xml:space="preserve"> a muncii în conformitate cu specificul locului de muncă.</w:t>
            </w:r>
          </w:p>
        </w:tc>
      </w:tr>
      <w:tr w:rsidR="002D7646" w:rsidRPr="0087249E"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contextualSpacing/>
              <w:jc w:val="both"/>
              <w:rPr>
                <w:lang w:val="ro-RO"/>
              </w:rPr>
            </w:pPr>
            <w:r w:rsidRPr="007A316C">
              <w:rPr>
                <w:lang w:val="ro-RO"/>
              </w:rPr>
              <w:t>1.2.</w:t>
            </w:r>
            <w:r w:rsidR="00D34C86" w:rsidRPr="007A316C">
              <w:rPr>
                <w:lang w:val="ro-RO"/>
              </w:rPr>
              <w:t xml:space="preserve">Participarea la instructajele periodice privind </w:t>
            </w:r>
            <w:r w:rsidR="00655795" w:rsidRPr="007A316C">
              <w:rPr>
                <w:lang w:val="ro-RO"/>
              </w:rPr>
              <w:t>însușirea</w:t>
            </w:r>
            <w:r w:rsidR="00D34C86" w:rsidRPr="007A316C">
              <w:rPr>
                <w:lang w:val="ro-RO"/>
              </w:rPr>
              <w:t xml:space="preserve"> corectă a procedurilor de </w:t>
            </w:r>
            <w:r w:rsidR="00655795" w:rsidRPr="007A316C">
              <w:rPr>
                <w:lang w:val="ro-RO"/>
              </w:rPr>
              <w:t>protecție</w:t>
            </w:r>
            <w:r w:rsidR="00D34C86" w:rsidRPr="007A316C">
              <w:rPr>
                <w:lang w:val="ro-RO"/>
              </w:rPr>
              <w:t xml:space="preserve"> a muncii.</w:t>
            </w:r>
          </w:p>
        </w:tc>
      </w:tr>
      <w:tr w:rsidR="002D7646" w:rsidRPr="0087249E"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rPr>
                <w:lang w:val="ro-RO"/>
              </w:rPr>
            </w:pPr>
            <w:r w:rsidRPr="007A316C">
              <w:rPr>
                <w:lang w:val="ro-RO"/>
              </w:rPr>
              <w:t>1.3.</w:t>
            </w:r>
            <w:r w:rsidR="00D34C86" w:rsidRPr="007A316C">
              <w:rPr>
                <w:lang w:val="ro-RO"/>
              </w:rPr>
              <w:t xml:space="preserve">Însușirea șiaplicareacorectăamăsurilor de prim ajutor. </w:t>
            </w:r>
          </w:p>
        </w:tc>
      </w:tr>
      <w:tr w:rsidR="002D7646" w:rsidRPr="0087249E"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rPr>
                <w:lang w:val="ro-RO"/>
              </w:rPr>
            </w:pPr>
            <w:r w:rsidRPr="007A316C">
              <w:rPr>
                <w:lang w:val="ro-RO"/>
              </w:rPr>
              <w:t>1.4.</w:t>
            </w:r>
            <w:r w:rsidR="00D34C86" w:rsidRPr="007A316C">
              <w:rPr>
                <w:lang w:val="ro-RO"/>
              </w:rPr>
              <w:t>Respectarea normelor de prevenire și stingere a incendiilor privind activitatea la locul de muncă.</w:t>
            </w:r>
          </w:p>
        </w:tc>
      </w:tr>
      <w:tr w:rsidR="002D7646" w:rsidRPr="0087249E"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655795">
            <w:pPr>
              <w:spacing w:line="276" w:lineRule="auto"/>
              <w:rPr>
                <w:lang w:val="ro-RO"/>
              </w:rPr>
            </w:pPr>
            <w:r w:rsidRPr="007A316C">
              <w:rPr>
                <w:lang w:val="ro-RO"/>
              </w:rPr>
              <w:t>1.5.</w:t>
            </w:r>
            <w:r w:rsidR="00D34C86" w:rsidRPr="007A316C">
              <w:rPr>
                <w:lang w:val="ro-RO"/>
              </w:rPr>
              <w:t xml:space="preserve">Identificarea corectă și rapidă </w:t>
            </w:r>
            <w:r w:rsidR="00196C44" w:rsidRPr="007A316C">
              <w:rPr>
                <w:lang w:val="ro-RO"/>
              </w:rPr>
              <w:t>a e</w:t>
            </w:r>
            <w:r w:rsidR="00D34C86" w:rsidRPr="007A316C">
              <w:rPr>
                <w:lang w:val="ro-RO"/>
              </w:rPr>
              <w:t xml:space="preserve">chipamentelor </w:t>
            </w:r>
            <w:r w:rsidR="00655795" w:rsidRPr="007A316C">
              <w:rPr>
                <w:lang w:val="ro-RO"/>
              </w:rPr>
              <w:t>și</w:t>
            </w:r>
            <w:r w:rsidR="00D34C86" w:rsidRPr="007A316C">
              <w:rPr>
                <w:lang w:val="ro-RO"/>
              </w:rPr>
              <w:t xml:space="preserve"> materialelor de stingere a incendiilor</w:t>
            </w:r>
            <w:r w:rsidR="00196C44" w:rsidRPr="007A316C">
              <w:rPr>
                <w:lang w:val="ro-RO"/>
              </w:rPr>
              <w:t>conform normelor în vigoare</w:t>
            </w:r>
            <w:r w:rsidR="00D34C86" w:rsidRPr="007A316C">
              <w:rPr>
                <w:lang w:val="ro-RO"/>
              </w:rPr>
              <w:t>.</w:t>
            </w:r>
          </w:p>
        </w:tc>
      </w:tr>
      <w:tr w:rsidR="002D7646" w:rsidRPr="005E78FF"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rPr>
                <w:lang w:val="ro-RO"/>
              </w:rPr>
            </w:pPr>
            <w:r w:rsidRPr="007A316C">
              <w:rPr>
                <w:lang w:val="ro-RO"/>
              </w:rPr>
              <w:t>1.6.</w:t>
            </w:r>
            <w:r w:rsidR="00D34C86" w:rsidRPr="007A316C">
              <w:rPr>
                <w:lang w:val="ro-RO"/>
              </w:rPr>
              <w:t xml:space="preserve">Identificarea potențialelor pericole rapid </w:t>
            </w:r>
            <w:r w:rsidR="00655795" w:rsidRPr="007A316C">
              <w:rPr>
                <w:lang w:val="ro-RO"/>
              </w:rPr>
              <w:t>și</w:t>
            </w:r>
            <w:r w:rsidR="00D34C86" w:rsidRPr="007A316C">
              <w:rPr>
                <w:lang w:val="ro-RO"/>
              </w:rPr>
              <w:t xml:space="preserve"> cu </w:t>
            </w:r>
            <w:r w:rsidR="00196C44" w:rsidRPr="007A316C">
              <w:rPr>
                <w:lang w:val="ro-RO"/>
              </w:rPr>
              <w:t>interes</w:t>
            </w:r>
            <w:r w:rsidR="00D34C86" w:rsidRPr="007A316C">
              <w:rPr>
                <w:lang w:val="ro-RO"/>
              </w:rPr>
              <w:t>peîntreagaperioadă</w:t>
            </w:r>
            <w:r w:rsidR="00196C44" w:rsidRPr="007A316C">
              <w:rPr>
                <w:lang w:val="ro-RO"/>
              </w:rPr>
              <w:t>de</w:t>
            </w:r>
            <w:r w:rsidR="00655795" w:rsidRPr="007A316C">
              <w:rPr>
                <w:lang w:val="ro-RO"/>
              </w:rPr>
              <w:t>desfășurare</w:t>
            </w:r>
            <w:r w:rsidR="00196C44" w:rsidRPr="007A316C">
              <w:rPr>
                <w:lang w:val="ro-RO"/>
              </w:rPr>
              <w:t xml:space="preserve"> a</w:t>
            </w:r>
            <w:r w:rsidR="00655795" w:rsidRPr="007A316C">
              <w:rPr>
                <w:lang w:val="ro-RO"/>
              </w:rPr>
              <w:t>activitățiiși</w:t>
            </w:r>
            <w:r w:rsidR="00D34C86" w:rsidRPr="007A316C">
              <w:rPr>
                <w:lang w:val="ro-RO"/>
              </w:rPr>
              <w:t xml:space="preserve"> raportarea</w:t>
            </w:r>
            <w:r w:rsidR="00196C44" w:rsidRPr="007A316C">
              <w:rPr>
                <w:lang w:val="ro-RO"/>
              </w:rPr>
              <w:t>imediată</w:t>
            </w:r>
            <w:r w:rsidR="00D34C86" w:rsidRPr="007A316C">
              <w:rPr>
                <w:lang w:val="ro-RO"/>
              </w:rPr>
              <w:t>persoanelorabilitate, conform procedurilorspecificelocului de muncă.</w:t>
            </w:r>
          </w:p>
        </w:tc>
      </w:tr>
      <w:tr w:rsidR="002D7646" w:rsidRPr="0087249E"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D931C3">
            <w:pPr>
              <w:spacing w:line="276" w:lineRule="auto"/>
              <w:rPr>
                <w:lang w:val="ro-RO"/>
              </w:rPr>
            </w:pPr>
            <w:r w:rsidRPr="007A316C">
              <w:rPr>
                <w:lang w:val="ro-RO"/>
              </w:rPr>
              <w:t>1.7.Semnalarea a</w:t>
            </w:r>
            <w:r w:rsidR="00D34C86" w:rsidRPr="007A316C">
              <w:rPr>
                <w:lang w:val="ro-RO"/>
              </w:rPr>
              <w:t>ccidentul</w:t>
            </w:r>
            <w:r w:rsidRPr="007A316C">
              <w:rPr>
                <w:lang w:val="ro-RO"/>
              </w:rPr>
              <w:t>ui</w:t>
            </w:r>
            <w:r w:rsidR="00D34C86" w:rsidRPr="007A316C">
              <w:rPr>
                <w:lang w:val="ro-RO"/>
              </w:rPr>
              <w:t>apărutprincontactarea</w:t>
            </w:r>
            <w:r w:rsidR="00F37B5C" w:rsidRPr="007A316C">
              <w:rPr>
                <w:lang w:val="ro-RO"/>
              </w:rPr>
              <w:t xml:space="preserve">operative a </w:t>
            </w:r>
            <w:r w:rsidR="00196C44" w:rsidRPr="007A316C">
              <w:rPr>
                <w:lang w:val="ro-RO"/>
              </w:rPr>
              <w:t>serviciilorex</w:t>
            </w:r>
            <w:r w:rsidR="00F37B5C" w:rsidRPr="007A316C">
              <w:rPr>
                <w:lang w:val="ro-RO"/>
              </w:rPr>
              <w:t>terne de prevenireșiprotecție, a persoanelorabilitare</w:t>
            </w:r>
            <w:r w:rsidR="00D34C86" w:rsidRPr="007A316C">
              <w:rPr>
                <w:lang w:val="ro-RO"/>
              </w:rPr>
              <w:t xml:space="preserve">conform procedurilorspecifice. </w:t>
            </w:r>
          </w:p>
        </w:tc>
      </w:tr>
      <w:tr w:rsidR="002D7646" w:rsidRPr="005E78FF" w:rsidTr="00352244">
        <w:trPr>
          <w:trHeight w:val="284"/>
        </w:trPr>
        <w:tc>
          <w:tcPr>
            <w:tcW w:w="3619" w:type="dxa"/>
            <w:vMerge/>
          </w:tcPr>
          <w:p w:rsidR="002D7646" w:rsidRPr="007A316C" w:rsidRDefault="002D7646" w:rsidP="00D931C3">
            <w:pPr>
              <w:spacing w:line="276" w:lineRule="auto"/>
              <w:contextualSpacing/>
              <w:jc w:val="both"/>
              <w:rPr>
                <w:lang w:val="ro-RO"/>
              </w:rPr>
            </w:pPr>
          </w:p>
        </w:tc>
        <w:tc>
          <w:tcPr>
            <w:tcW w:w="5987" w:type="dxa"/>
          </w:tcPr>
          <w:p w:rsidR="002D7646" w:rsidRPr="007A316C" w:rsidRDefault="00077DF6" w:rsidP="00390779">
            <w:pPr>
              <w:spacing w:line="276" w:lineRule="auto"/>
              <w:rPr>
                <w:lang w:val="ro-RO"/>
              </w:rPr>
            </w:pPr>
            <w:r w:rsidRPr="007A316C">
              <w:rPr>
                <w:lang w:val="ro-RO"/>
              </w:rPr>
              <w:t>1.8.Aplicarea rapidă și cu luciditate a m</w:t>
            </w:r>
            <w:r w:rsidR="00D34C86" w:rsidRPr="007A316C">
              <w:rPr>
                <w:lang w:val="ro-RO"/>
              </w:rPr>
              <w:t>ăsuril</w:t>
            </w:r>
            <w:r w:rsidRPr="007A316C">
              <w:rPr>
                <w:lang w:val="ro-RO"/>
              </w:rPr>
              <w:t>or</w:t>
            </w:r>
            <w:r w:rsidR="00D34C86" w:rsidRPr="007A316C">
              <w:rPr>
                <w:lang w:val="ro-RO"/>
              </w:rPr>
              <w:t xml:space="preserve"> de urgen</w:t>
            </w:r>
            <w:r w:rsidR="00197887">
              <w:rPr>
                <w:lang w:val="ro-RO"/>
              </w:rPr>
              <w:t>ț</w:t>
            </w:r>
            <w:r w:rsidR="00D34C86" w:rsidRPr="007A316C">
              <w:rPr>
                <w:lang w:val="ro-RO"/>
              </w:rPr>
              <w:t xml:space="preserve">ă </w:t>
            </w:r>
            <w:r w:rsidR="00197887" w:rsidRPr="007A316C">
              <w:rPr>
                <w:lang w:val="ro-RO"/>
              </w:rPr>
              <w:t>și</w:t>
            </w:r>
            <w:r w:rsidR="00D34C86" w:rsidRPr="007A316C">
              <w:rPr>
                <w:lang w:val="ro-RO"/>
              </w:rPr>
              <w:t xml:space="preserve"> de evacuarerespect</w:t>
            </w:r>
            <w:r w:rsidR="00EE4BF8" w:rsidRPr="007A316C">
              <w:rPr>
                <w:lang w:val="ro-RO"/>
              </w:rPr>
              <w:t>â</w:t>
            </w:r>
            <w:r w:rsidRPr="007A316C">
              <w:rPr>
                <w:lang w:val="ro-RO"/>
              </w:rPr>
              <w:t>n</w:t>
            </w:r>
            <w:r w:rsidR="00D34C86" w:rsidRPr="007A316C">
              <w:rPr>
                <w:lang w:val="ro-RO"/>
              </w:rPr>
              <w:t xml:space="preserve">d </w:t>
            </w:r>
            <w:r w:rsidR="00F37B5C" w:rsidRPr="007A316C">
              <w:rPr>
                <w:lang w:val="ro-RO"/>
              </w:rPr>
              <w:t>instrucțiunileplanului de alarmareșievacuare</w:t>
            </w:r>
            <w:r w:rsidR="00D34C86" w:rsidRPr="007A316C">
              <w:rPr>
                <w:lang w:val="ro-RO"/>
              </w:rPr>
              <w:t>specificelocului de muncă.</w:t>
            </w:r>
          </w:p>
        </w:tc>
      </w:tr>
      <w:tr w:rsidR="00EF67EF" w:rsidRPr="005E78FF" w:rsidTr="00352244">
        <w:trPr>
          <w:trHeight w:val="284"/>
        </w:trPr>
        <w:tc>
          <w:tcPr>
            <w:tcW w:w="3619" w:type="dxa"/>
            <w:vMerge w:val="restart"/>
          </w:tcPr>
          <w:p w:rsidR="00EF67EF" w:rsidRPr="007A316C" w:rsidRDefault="00EF67EF" w:rsidP="00D931C3">
            <w:pPr>
              <w:spacing w:line="276" w:lineRule="auto"/>
              <w:rPr>
                <w:lang w:val="ro-RO"/>
              </w:rPr>
            </w:pPr>
            <w:r w:rsidRPr="007A316C">
              <w:rPr>
                <w:lang w:val="ro-RO"/>
              </w:rPr>
              <w:t>2.Organizarea comunicăriișilucrului în echipă la locul de muncă</w:t>
            </w: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D931C3">
            <w:pPr>
              <w:spacing w:line="276" w:lineRule="auto"/>
              <w:rPr>
                <w:rStyle w:val="Emphasis"/>
                <w:lang w:val="ro-RO"/>
              </w:rPr>
            </w:pPr>
            <w:r w:rsidRPr="007A316C">
              <w:rPr>
                <w:lang w:val="ro-RO"/>
              </w:rPr>
              <w:t>2.1.Percepereaobiectivelor, responsabilitățilorși a rezultatelor finale ale echipei la rezolvareasarcinii de lucru.</w:t>
            </w:r>
          </w:p>
        </w:tc>
      </w:tr>
      <w:tr w:rsidR="00EF67EF" w:rsidRPr="005E78FF" w:rsidTr="00352244">
        <w:trPr>
          <w:trHeight w:val="284"/>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D931C3">
            <w:pPr>
              <w:spacing w:line="276" w:lineRule="auto"/>
              <w:rPr>
                <w:rStyle w:val="Emphasis"/>
                <w:lang w:val="ro-RO"/>
              </w:rPr>
            </w:pPr>
            <w:r w:rsidRPr="007A316C">
              <w:rPr>
                <w:lang w:val="ro-RO"/>
              </w:rPr>
              <w:t xml:space="preserve">2.2.Stabilireaclarășiechilibrată a rolurilor, alocareasarcinilorșiidentificareaformei în care </w:t>
            </w:r>
            <w:r w:rsidR="003B534A" w:rsidRPr="007A316C">
              <w:rPr>
                <w:lang w:val="ro-RO"/>
              </w:rPr>
              <w:t>activitățile</w:t>
            </w:r>
            <w:r w:rsidRPr="007A316C">
              <w:rPr>
                <w:lang w:val="ro-RO"/>
              </w:rPr>
              <w:t xml:space="preserve">vor fi </w:t>
            </w:r>
            <w:r w:rsidR="00E63B83" w:rsidRPr="007A316C">
              <w:rPr>
                <w:lang w:val="ro-RO"/>
              </w:rPr>
              <w:t>coordo</w:t>
            </w:r>
            <w:r w:rsidRPr="007A316C">
              <w:rPr>
                <w:lang w:val="ro-RO"/>
              </w:rPr>
              <w:t>nate în cadrulechipei.</w:t>
            </w:r>
          </w:p>
        </w:tc>
      </w:tr>
      <w:tr w:rsidR="00EF67EF" w:rsidRPr="005E78FF" w:rsidTr="00352244">
        <w:trPr>
          <w:trHeight w:val="284"/>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D931C3">
            <w:pPr>
              <w:spacing w:line="276" w:lineRule="auto"/>
              <w:rPr>
                <w:rStyle w:val="Emphasis"/>
                <w:lang w:val="ro-RO"/>
              </w:rPr>
            </w:pPr>
            <w:r w:rsidRPr="007A316C">
              <w:rPr>
                <w:lang w:val="ro-RO"/>
              </w:rPr>
              <w:t>2.3.Operarea cu informațiiclaredespreresurselefizice, informative șiumanedisponibile în scopulselectăriișiprocesăriiacestora la rezolvareasarciniipropuse.</w:t>
            </w:r>
          </w:p>
        </w:tc>
      </w:tr>
      <w:tr w:rsidR="00EF67EF" w:rsidRPr="005E78FF" w:rsidTr="00352244">
        <w:trPr>
          <w:trHeight w:val="284"/>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D931C3">
            <w:pPr>
              <w:spacing w:line="276" w:lineRule="auto"/>
              <w:rPr>
                <w:rStyle w:val="Emphasis"/>
                <w:lang w:val="ro-RO"/>
              </w:rPr>
            </w:pPr>
            <w:r w:rsidRPr="007A316C">
              <w:rPr>
                <w:lang w:val="ro-RO"/>
              </w:rPr>
              <w:t>2.4.Aplicareacapacităților de a lucraîmpreunăprincomunicareeficace cu colegii de echipă în scopulasigurăriibuneidesfășurări a activități</w:t>
            </w:r>
            <w:r w:rsidR="00E63B83" w:rsidRPr="007A316C">
              <w:rPr>
                <w:lang w:val="ro-RO"/>
              </w:rPr>
              <w:t>i</w:t>
            </w:r>
            <w:r w:rsidRPr="007A316C">
              <w:rPr>
                <w:lang w:val="ro-RO"/>
              </w:rPr>
              <w:t>la locul de muncă.</w:t>
            </w:r>
          </w:p>
        </w:tc>
      </w:tr>
      <w:tr w:rsidR="00EF67EF" w:rsidRPr="005E78FF" w:rsidTr="00352244">
        <w:trPr>
          <w:trHeight w:val="284"/>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3B534A">
            <w:pPr>
              <w:spacing w:line="276" w:lineRule="auto"/>
              <w:rPr>
                <w:rStyle w:val="Emphasis"/>
                <w:lang w:val="ro-RO"/>
              </w:rPr>
            </w:pPr>
            <w:r w:rsidRPr="007A316C">
              <w:rPr>
                <w:lang w:val="ro-RO"/>
              </w:rPr>
              <w:t>2.5.Folosireainstrumentelor de comunicareat</w:t>
            </w:r>
            <w:r w:rsidR="00EE4BF8" w:rsidRPr="007A316C">
              <w:rPr>
                <w:lang w:val="ro-RO"/>
              </w:rPr>
              <w:t>â</w:t>
            </w:r>
            <w:r w:rsidR="00E63B83" w:rsidRPr="007A316C">
              <w:rPr>
                <w:lang w:val="ro-RO"/>
              </w:rPr>
              <w:t>t</w:t>
            </w:r>
            <w:r w:rsidR="00EE4BF8" w:rsidRPr="007A316C">
              <w:rPr>
                <w:lang w:val="ro-RO"/>
              </w:rPr>
              <w:t>sincroncâ</w:t>
            </w:r>
            <w:r w:rsidRPr="007A316C">
              <w:rPr>
                <w:lang w:val="ro-RO"/>
              </w:rPr>
              <w:t>tșiasincron (poșta electronica, blog</w:t>
            </w:r>
            <w:r w:rsidR="00EE4BF8" w:rsidRPr="007A316C">
              <w:rPr>
                <w:lang w:val="ro-RO"/>
              </w:rPr>
              <w:t>-</w:t>
            </w:r>
            <w:r w:rsidRPr="007A316C">
              <w:rPr>
                <w:lang w:val="ro-RO"/>
              </w:rPr>
              <w:t>urile, grupuri de discuții, Skype, Google Talk, Yahoo messenger etc) pentru</w:t>
            </w:r>
            <w:r w:rsidR="00E63B83" w:rsidRPr="007A316C">
              <w:rPr>
                <w:lang w:val="ro-RO"/>
              </w:rPr>
              <w:t>comu</w:t>
            </w:r>
            <w:r w:rsidRPr="007A316C">
              <w:rPr>
                <w:lang w:val="ro-RO"/>
              </w:rPr>
              <w:t>nicareaefectivăîn</w:t>
            </w:r>
            <w:r w:rsidR="00E63B83" w:rsidRPr="007A316C">
              <w:rPr>
                <w:lang w:val="ro-RO"/>
              </w:rPr>
              <w:t>tre</w:t>
            </w:r>
            <w:r w:rsidRPr="007A316C">
              <w:rPr>
                <w:lang w:val="ro-RO"/>
              </w:rPr>
              <w:t>membri</w:t>
            </w:r>
            <w:r w:rsidR="00E63B83" w:rsidRPr="007A316C">
              <w:rPr>
                <w:lang w:val="ro-RO"/>
              </w:rPr>
              <w:t>i</w:t>
            </w:r>
            <w:r w:rsidRPr="007A316C">
              <w:rPr>
                <w:lang w:val="ro-RO"/>
              </w:rPr>
              <w:t>echipei.</w:t>
            </w:r>
          </w:p>
        </w:tc>
      </w:tr>
      <w:tr w:rsidR="00EF67EF" w:rsidRPr="00390779" w:rsidTr="00352244">
        <w:trPr>
          <w:trHeight w:val="167"/>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F67EF" w:rsidP="00D931C3">
            <w:pPr>
              <w:spacing w:line="276" w:lineRule="auto"/>
              <w:rPr>
                <w:rStyle w:val="Emphasis"/>
                <w:lang w:val="ro-RO"/>
              </w:rPr>
            </w:pPr>
            <w:r w:rsidRPr="007A316C">
              <w:rPr>
                <w:lang w:val="ro-RO"/>
              </w:rPr>
              <w:t>2.6.Respectareareciprocășirecunoaștereadrepturilorcelorlalți de a aveașiexprimaopiniiindividuale.</w:t>
            </w:r>
          </w:p>
        </w:tc>
      </w:tr>
      <w:tr w:rsidR="00EF67EF" w:rsidRPr="00390779" w:rsidTr="00352244">
        <w:trPr>
          <w:trHeight w:val="166"/>
        </w:trPr>
        <w:tc>
          <w:tcPr>
            <w:tcW w:w="3619" w:type="dxa"/>
            <w:vMerge/>
          </w:tcPr>
          <w:p w:rsidR="00EF67EF" w:rsidRPr="007A316C" w:rsidRDefault="00EF67EF"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EF67EF" w:rsidRPr="007A316C" w:rsidRDefault="00E63B83" w:rsidP="00D931C3">
            <w:pPr>
              <w:spacing w:line="276" w:lineRule="auto"/>
              <w:rPr>
                <w:lang w:val="ro-RO"/>
              </w:rPr>
            </w:pPr>
            <w:r w:rsidRPr="007A316C">
              <w:rPr>
                <w:lang w:val="ro-RO"/>
              </w:rPr>
              <w:t>2.7. A</w:t>
            </w:r>
            <w:r w:rsidR="00EF67EF" w:rsidRPr="007A316C">
              <w:rPr>
                <w:lang w:val="ro-RO"/>
              </w:rPr>
              <w:t>nalizaactivitățiidesfășurate în cadrulechipei.</w:t>
            </w:r>
          </w:p>
        </w:tc>
      </w:tr>
      <w:tr w:rsidR="004A6C52" w:rsidRPr="005E78FF" w:rsidTr="00352244">
        <w:trPr>
          <w:trHeight w:val="284"/>
        </w:trPr>
        <w:tc>
          <w:tcPr>
            <w:tcW w:w="3619" w:type="dxa"/>
            <w:vMerge w:val="restart"/>
          </w:tcPr>
          <w:p w:rsidR="004A6C52" w:rsidRPr="007A316C" w:rsidRDefault="004A6C52" w:rsidP="00D931C3">
            <w:pPr>
              <w:spacing w:line="276" w:lineRule="auto"/>
              <w:rPr>
                <w:lang w:val="ro-RO"/>
              </w:rPr>
            </w:pPr>
            <w:r w:rsidRPr="007A316C">
              <w:rPr>
                <w:lang w:val="ro-RO"/>
              </w:rPr>
              <w:t xml:space="preserve">3.Asigurarea </w:t>
            </w:r>
            <w:r w:rsidR="003B534A" w:rsidRPr="007A316C">
              <w:rPr>
                <w:lang w:val="ro-RO"/>
              </w:rPr>
              <w:t>funcționării</w:t>
            </w:r>
            <w:r w:rsidRPr="007A316C">
              <w:rPr>
                <w:lang w:val="ro-RO"/>
              </w:rPr>
              <w:t xml:space="preserve">calculatorului și </w:t>
            </w:r>
            <w:r w:rsidR="003B534A" w:rsidRPr="007A316C">
              <w:rPr>
                <w:lang w:val="ro-RO"/>
              </w:rPr>
              <w:t>susținerea</w:t>
            </w:r>
            <w:r w:rsidRPr="007A316C">
              <w:rPr>
                <w:lang w:val="ro-RO"/>
              </w:rPr>
              <w:t xml:space="preserve"> procesul de prelucrare a datelor</w:t>
            </w:r>
          </w:p>
        </w:tc>
        <w:tc>
          <w:tcPr>
            <w:tcW w:w="5987" w:type="dxa"/>
            <w:tcBorders>
              <w:top w:val="single" w:sz="4" w:space="0" w:color="auto"/>
              <w:left w:val="single" w:sz="4" w:space="0" w:color="auto"/>
              <w:bottom w:val="single" w:sz="4" w:space="0" w:color="auto"/>
              <w:right w:val="single" w:sz="4" w:space="0" w:color="auto"/>
            </w:tcBorders>
          </w:tcPr>
          <w:p w:rsidR="004A6C52" w:rsidRPr="007A316C" w:rsidRDefault="004A6C52" w:rsidP="00D931C3">
            <w:pPr>
              <w:pStyle w:val="1"/>
              <w:shd w:val="clear" w:color="auto" w:fill="auto"/>
              <w:tabs>
                <w:tab w:val="left" w:pos="442"/>
              </w:tabs>
              <w:spacing w:before="0" w:line="276" w:lineRule="auto"/>
              <w:ind w:firstLine="0"/>
              <w:contextualSpacing/>
              <w:rPr>
                <w:sz w:val="24"/>
                <w:szCs w:val="24"/>
                <w:lang w:val="ro-RO"/>
              </w:rPr>
            </w:pPr>
            <w:r w:rsidRPr="007A316C">
              <w:rPr>
                <w:sz w:val="24"/>
                <w:szCs w:val="24"/>
                <w:lang w:val="ro-RO"/>
              </w:rPr>
              <w:t>3.1.Gestionarea suporturilor sau dispozitivelor de stocare a datelor.</w:t>
            </w:r>
          </w:p>
        </w:tc>
      </w:tr>
      <w:tr w:rsidR="004A6C52" w:rsidRPr="007A316C" w:rsidTr="00352244">
        <w:trPr>
          <w:trHeight w:val="284"/>
        </w:trPr>
        <w:tc>
          <w:tcPr>
            <w:tcW w:w="3619" w:type="dxa"/>
            <w:vMerge/>
          </w:tcPr>
          <w:p w:rsidR="004A6C52" w:rsidRPr="007A316C" w:rsidRDefault="004A6C52"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4A6C52" w:rsidRPr="007A316C" w:rsidRDefault="004A6C52" w:rsidP="00D931C3">
            <w:pPr>
              <w:pStyle w:val="1"/>
              <w:shd w:val="clear" w:color="auto" w:fill="auto"/>
              <w:tabs>
                <w:tab w:val="left" w:pos="398"/>
              </w:tabs>
              <w:spacing w:before="0" w:line="276" w:lineRule="auto"/>
              <w:ind w:firstLine="0"/>
              <w:contextualSpacing/>
              <w:rPr>
                <w:sz w:val="24"/>
                <w:szCs w:val="24"/>
                <w:lang w:val="ro-RO"/>
              </w:rPr>
            </w:pPr>
            <w:r w:rsidRPr="007A316C">
              <w:rPr>
                <w:sz w:val="24"/>
                <w:szCs w:val="24"/>
                <w:lang w:val="ro-RO"/>
              </w:rPr>
              <w:t>3.2.Utilizarea echipamentelor periferice.</w:t>
            </w:r>
          </w:p>
        </w:tc>
      </w:tr>
      <w:tr w:rsidR="004A6C52" w:rsidRPr="005E78FF" w:rsidTr="00352244">
        <w:trPr>
          <w:trHeight w:val="284"/>
        </w:trPr>
        <w:tc>
          <w:tcPr>
            <w:tcW w:w="3619" w:type="dxa"/>
            <w:vMerge/>
          </w:tcPr>
          <w:p w:rsidR="004A6C52" w:rsidRPr="007A316C" w:rsidRDefault="004A6C52"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4A6C52" w:rsidRPr="007A316C" w:rsidRDefault="004A6C52" w:rsidP="00D931C3">
            <w:pPr>
              <w:spacing w:line="276" w:lineRule="auto"/>
              <w:contextualSpacing/>
              <w:jc w:val="both"/>
              <w:rPr>
                <w:lang w:val="ro-RO"/>
              </w:rPr>
            </w:pPr>
            <w:r w:rsidRPr="007A316C">
              <w:rPr>
                <w:lang w:val="ro-RO"/>
              </w:rPr>
              <w:t xml:space="preserve">3.3.Introducerea </w:t>
            </w:r>
            <w:r w:rsidR="003B534A" w:rsidRPr="007A316C">
              <w:rPr>
                <w:lang w:val="ro-RO"/>
              </w:rPr>
              <w:t>și</w:t>
            </w:r>
            <w:r w:rsidRPr="007A316C">
              <w:rPr>
                <w:lang w:val="ro-RO"/>
              </w:rPr>
              <w:t xml:space="preserve"> validarea datelor pe suport electronic.</w:t>
            </w:r>
          </w:p>
        </w:tc>
      </w:tr>
      <w:tr w:rsidR="004A6C52" w:rsidRPr="0087249E" w:rsidTr="00352244">
        <w:trPr>
          <w:trHeight w:val="284"/>
        </w:trPr>
        <w:tc>
          <w:tcPr>
            <w:tcW w:w="3619" w:type="dxa"/>
            <w:vMerge/>
          </w:tcPr>
          <w:p w:rsidR="004A6C52" w:rsidRPr="007A316C" w:rsidRDefault="004A6C52"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4A6C52" w:rsidRPr="007A316C" w:rsidRDefault="004A6C52" w:rsidP="00D931C3">
            <w:pPr>
              <w:pStyle w:val="1"/>
              <w:shd w:val="clear" w:color="auto" w:fill="auto"/>
              <w:tabs>
                <w:tab w:val="left" w:pos="538"/>
              </w:tabs>
              <w:spacing w:before="0" w:line="276" w:lineRule="auto"/>
              <w:ind w:firstLine="0"/>
              <w:contextualSpacing/>
              <w:rPr>
                <w:sz w:val="24"/>
                <w:szCs w:val="24"/>
                <w:lang w:val="ro-RO"/>
              </w:rPr>
            </w:pPr>
            <w:r w:rsidRPr="007A316C">
              <w:rPr>
                <w:sz w:val="24"/>
                <w:szCs w:val="24"/>
                <w:lang w:val="ro-RO"/>
              </w:rPr>
              <w:t>3.4.Asigurarea conformității datelor introduse cu documentele primare.</w:t>
            </w:r>
          </w:p>
        </w:tc>
      </w:tr>
      <w:tr w:rsidR="004A6C52" w:rsidRPr="005E78FF" w:rsidTr="00352244">
        <w:trPr>
          <w:trHeight w:val="284"/>
        </w:trPr>
        <w:tc>
          <w:tcPr>
            <w:tcW w:w="3619" w:type="dxa"/>
            <w:vMerge/>
          </w:tcPr>
          <w:p w:rsidR="004A6C52" w:rsidRPr="007A316C" w:rsidRDefault="004A6C52" w:rsidP="00D931C3">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4A6C52" w:rsidRPr="007A316C" w:rsidRDefault="004A6C52" w:rsidP="00D931C3">
            <w:pPr>
              <w:pStyle w:val="1"/>
              <w:shd w:val="clear" w:color="auto" w:fill="auto"/>
              <w:tabs>
                <w:tab w:val="left" w:pos="427"/>
              </w:tabs>
              <w:spacing w:before="0" w:line="276" w:lineRule="auto"/>
              <w:ind w:firstLine="0"/>
              <w:contextualSpacing/>
              <w:rPr>
                <w:sz w:val="24"/>
                <w:szCs w:val="24"/>
                <w:lang w:val="ro-RO"/>
              </w:rPr>
            </w:pPr>
            <w:r w:rsidRPr="007A316C">
              <w:rPr>
                <w:sz w:val="24"/>
                <w:szCs w:val="24"/>
                <w:lang w:val="ro-RO"/>
              </w:rPr>
              <w:t>3.5.Salvarea periodică a datelor introduse.</w:t>
            </w:r>
          </w:p>
        </w:tc>
      </w:tr>
      <w:tr w:rsidR="004A6C52" w:rsidRPr="0087249E"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4A6C52" w:rsidP="00D931C3">
            <w:pPr>
              <w:spacing w:line="276" w:lineRule="auto"/>
              <w:contextualSpacing/>
              <w:jc w:val="both"/>
              <w:rPr>
                <w:color w:val="000000"/>
                <w:shd w:val="clear" w:color="auto" w:fill="FFFFFF"/>
                <w:lang w:val="ro-RO"/>
              </w:rPr>
            </w:pPr>
            <w:r w:rsidRPr="007A316C">
              <w:rPr>
                <w:color w:val="000000"/>
                <w:shd w:val="clear" w:color="auto" w:fill="FFFFFF"/>
                <w:lang w:val="ro-RO"/>
              </w:rPr>
              <w:t>3.6.</w:t>
            </w:r>
            <w:r w:rsidR="00E63B83" w:rsidRPr="007A316C">
              <w:rPr>
                <w:color w:val="000000"/>
                <w:shd w:val="clear" w:color="auto" w:fill="FFFFFF"/>
                <w:lang w:val="ro-RO"/>
              </w:rPr>
              <w:t>R</w:t>
            </w:r>
            <w:r w:rsidRPr="007A316C">
              <w:rPr>
                <w:color w:val="000000"/>
                <w:shd w:val="clear" w:color="auto" w:fill="FFFFFF"/>
                <w:lang w:val="ro-RO"/>
              </w:rPr>
              <w:t>ecuperarea la nevoie a datelor salvate.</w:t>
            </w:r>
          </w:p>
        </w:tc>
      </w:tr>
      <w:tr w:rsidR="004A6C52" w:rsidRPr="0087249E"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4A6C52" w:rsidP="00D931C3">
            <w:pPr>
              <w:pStyle w:val="1"/>
              <w:shd w:val="clear" w:color="auto" w:fill="auto"/>
              <w:tabs>
                <w:tab w:val="left" w:pos="485"/>
              </w:tabs>
              <w:spacing w:before="0" w:line="276" w:lineRule="auto"/>
              <w:ind w:firstLine="0"/>
              <w:contextualSpacing/>
              <w:rPr>
                <w:sz w:val="24"/>
                <w:szCs w:val="24"/>
                <w:lang w:val="ro-RO"/>
              </w:rPr>
            </w:pPr>
            <w:r w:rsidRPr="007A316C">
              <w:rPr>
                <w:sz w:val="24"/>
                <w:szCs w:val="24"/>
                <w:lang w:val="ro-RO"/>
              </w:rPr>
              <w:t xml:space="preserve">3.7.Păstrarea copiilor de </w:t>
            </w:r>
            <w:r w:rsidR="003B534A" w:rsidRPr="007A316C">
              <w:rPr>
                <w:sz w:val="24"/>
                <w:szCs w:val="24"/>
                <w:lang w:val="ro-RO"/>
              </w:rPr>
              <w:t>siguranță</w:t>
            </w:r>
            <w:r w:rsidRPr="007A316C">
              <w:rPr>
                <w:sz w:val="24"/>
                <w:szCs w:val="24"/>
                <w:lang w:val="ro-RO"/>
              </w:rPr>
              <w:t xml:space="preserve"> ale datelor salvate pe suportul electronic.</w:t>
            </w:r>
          </w:p>
        </w:tc>
      </w:tr>
      <w:tr w:rsidR="00352244" w:rsidRPr="0087249E" w:rsidTr="00352244">
        <w:trPr>
          <w:trHeight w:val="284"/>
        </w:trPr>
        <w:tc>
          <w:tcPr>
            <w:tcW w:w="3619" w:type="dxa"/>
            <w:vMerge w:val="restart"/>
          </w:tcPr>
          <w:p w:rsidR="00352244" w:rsidRPr="007A316C" w:rsidRDefault="00352244" w:rsidP="00D931C3">
            <w:pPr>
              <w:spacing w:line="276" w:lineRule="auto"/>
              <w:contextualSpacing/>
              <w:jc w:val="both"/>
              <w:rPr>
                <w:lang w:val="ro-RO"/>
              </w:rPr>
            </w:pPr>
            <w:r w:rsidRPr="007A316C">
              <w:rPr>
                <w:lang w:val="ro-RO"/>
              </w:rPr>
              <w:t>4.Planificarea aplicației Web</w:t>
            </w:r>
          </w:p>
        </w:tc>
        <w:tc>
          <w:tcPr>
            <w:tcW w:w="5987" w:type="dxa"/>
          </w:tcPr>
          <w:p w:rsidR="00352244" w:rsidRPr="007A316C" w:rsidRDefault="00352244"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4.1.Definirea obiectivelor primare ale site-ului în conformitate cu cerințele clientuluiși ale clientului.</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390779">
            <w:pPr>
              <w:spacing w:line="276" w:lineRule="auto"/>
              <w:contextualSpacing/>
              <w:jc w:val="both"/>
              <w:rPr>
                <w:lang w:val="ro-RO"/>
              </w:rPr>
            </w:pPr>
            <w:r w:rsidRPr="007A316C">
              <w:rPr>
                <w:lang w:val="ro-RO"/>
              </w:rPr>
              <w:t xml:space="preserve">4.2.Identificarea unui nume de domeniu optim și găzduirea site-ului Web. </w:t>
            </w:r>
          </w:p>
        </w:tc>
      </w:tr>
      <w:tr w:rsidR="00352244" w:rsidRPr="0087249E"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20031F">
            <w:pPr>
              <w:pStyle w:val="1"/>
              <w:shd w:val="clear" w:color="auto" w:fill="auto"/>
              <w:tabs>
                <w:tab w:val="left" w:pos="422"/>
              </w:tabs>
              <w:spacing w:before="0" w:line="276" w:lineRule="auto"/>
              <w:ind w:firstLine="0"/>
              <w:contextualSpacing/>
              <w:rPr>
                <w:sz w:val="24"/>
                <w:szCs w:val="24"/>
                <w:lang w:val="ro-RO"/>
              </w:rPr>
            </w:pPr>
            <w:r w:rsidRPr="007A316C">
              <w:rPr>
                <w:sz w:val="24"/>
                <w:szCs w:val="24"/>
                <w:lang w:val="ro-RO"/>
              </w:rPr>
              <w:t>4.3.Stabilirea structurii generale a site-ului Web.</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20031F">
            <w:pPr>
              <w:pStyle w:val="1"/>
              <w:shd w:val="clear" w:color="auto" w:fill="auto"/>
              <w:tabs>
                <w:tab w:val="left" w:pos="418"/>
              </w:tabs>
              <w:spacing w:before="0" w:line="276" w:lineRule="auto"/>
              <w:ind w:firstLine="0"/>
              <w:contextualSpacing/>
              <w:rPr>
                <w:sz w:val="24"/>
                <w:szCs w:val="24"/>
                <w:lang w:val="ro-RO"/>
              </w:rPr>
            </w:pPr>
            <w:r w:rsidRPr="007A316C">
              <w:rPr>
                <w:sz w:val="24"/>
                <w:szCs w:val="24"/>
                <w:lang w:val="ro-RO"/>
              </w:rPr>
              <w:t>4.4.Identificarea elementelor de conținut ale site-ului Web, structurat pe categorii de interes, selectarea tipului de site conform cerințelor formulate de client.</w:t>
            </w:r>
          </w:p>
        </w:tc>
      </w:tr>
      <w:tr w:rsidR="00352244" w:rsidRPr="0087249E"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4.5.Pregătirea schițelor site-ului, cedetermină aranjarea elementelor de conținut al site-ului Web.</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4.6.Stabilirea ierarhiei, funcționalității și zonelor de conținut dinamic.</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4.7.Stabilirea convențiilor de denumire și structura fișierelor.</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 xml:space="preserve">4.8.Identificarea specificațiilor tehnice conform structurii </w:t>
            </w:r>
            <w:r w:rsidRPr="007A316C">
              <w:rPr>
                <w:lang w:val="ro-RO"/>
              </w:rPr>
              <w:lastRenderedPageBreak/>
              <w:t>generale a site-ului Web.</w:t>
            </w:r>
          </w:p>
        </w:tc>
      </w:tr>
      <w:tr w:rsidR="00352244" w:rsidRPr="005E78FF"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4.9.Alegerea suportului de stocare pentru bazele de date în funcție de caracteristicile site-ului Web.</w:t>
            </w:r>
          </w:p>
        </w:tc>
      </w:tr>
      <w:tr w:rsidR="00352244" w:rsidRPr="007A316C"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D931C3">
            <w:pPr>
              <w:spacing w:line="276" w:lineRule="auto"/>
              <w:contextualSpacing/>
              <w:jc w:val="both"/>
              <w:rPr>
                <w:lang w:val="ro-RO"/>
              </w:rPr>
            </w:pPr>
            <w:r w:rsidRPr="007A316C">
              <w:rPr>
                <w:lang w:val="ro-RO"/>
              </w:rPr>
              <w:t>4.10.Stabilirea protocoalelor de comunicare.</w:t>
            </w:r>
          </w:p>
        </w:tc>
      </w:tr>
      <w:tr w:rsidR="00352244" w:rsidRPr="0087249E" w:rsidTr="00352244">
        <w:trPr>
          <w:trHeight w:val="284"/>
        </w:trPr>
        <w:tc>
          <w:tcPr>
            <w:tcW w:w="3619" w:type="dxa"/>
            <w:vMerge/>
          </w:tcPr>
          <w:p w:rsidR="00352244" w:rsidRPr="007A316C" w:rsidRDefault="00352244" w:rsidP="00D931C3">
            <w:pPr>
              <w:spacing w:line="276" w:lineRule="auto"/>
              <w:contextualSpacing/>
              <w:jc w:val="both"/>
              <w:rPr>
                <w:lang w:val="ro-RO"/>
              </w:rPr>
            </w:pPr>
          </w:p>
        </w:tc>
        <w:tc>
          <w:tcPr>
            <w:tcW w:w="5987" w:type="dxa"/>
          </w:tcPr>
          <w:p w:rsidR="00352244" w:rsidRPr="007A316C" w:rsidRDefault="00352244" w:rsidP="0020031F">
            <w:pPr>
              <w:spacing w:line="276" w:lineRule="auto"/>
              <w:contextualSpacing/>
              <w:jc w:val="both"/>
              <w:rPr>
                <w:lang w:val="ro-RO"/>
              </w:rPr>
            </w:pPr>
            <w:r w:rsidRPr="007A316C">
              <w:rPr>
                <w:lang w:val="ro-RO"/>
              </w:rPr>
              <w:t>4.11.Selectarea instrumentelor și a limbajului de programare pentru realizarea aplicației Web.</w:t>
            </w:r>
          </w:p>
        </w:tc>
      </w:tr>
      <w:tr w:rsidR="00F55BA0" w:rsidRPr="0087249E" w:rsidTr="00352244">
        <w:trPr>
          <w:trHeight w:val="284"/>
        </w:trPr>
        <w:tc>
          <w:tcPr>
            <w:tcW w:w="3619" w:type="dxa"/>
            <w:vMerge w:val="restart"/>
          </w:tcPr>
          <w:p w:rsidR="00F55BA0" w:rsidRPr="007A316C" w:rsidRDefault="00F55BA0" w:rsidP="00D931C3">
            <w:pPr>
              <w:spacing w:line="276" w:lineRule="auto"/>
              <w:contextualSpacing/>
              <w:jc w:val="both"/>
              <w:rPr>
                <w:lang w:val="ro-RO"/>
              </w:rPr>
            </w:pPr>
            <w:r w:rsidRPr="007A316C">
              <w:rPr>
                <w:lang w:val="ro-RO"/>
              </w:rPr>
              <w:t>5.Dezvoltarea  aplicației Web</w:t>
            </w:r>
          </w:p>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5.1.Crearea mediului de dezvoltare continuă și versionare a aplicației Web.</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5.2.Determinarea proceselor funcționale ale site-ului Web în baza arhitecturii și specificațiilor tehnice.</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22"/>
              </w:tabs>
              <w:spacing w:before="0" w:line="276" w:lineRule="auto"/>
              <w:ind w:firstLine="0"/>
              <w:contextualSpacing/>
              <w:rPr>
                <w:sz w:val="24"/>
                <w:szCs w:val="24"/>
                <w:lang w:val="ro-RO"/>
              </w:rPr>
            </w:pPr>
            <w:r w:rsidRPr="007A316C">
              <w:rPr>
                <w:sz w:val="24"/>
                <w:szCs w:val="24"/>
                <w:lang w:val="ro-RO"/>
              </w:rPr>
              <w:t>5.3.Identificarea cerințelor tehnice hardware și software în conformitate cu specificațiile tehnice ale site-ului și echipamentele de lucru folosite pentru rețele</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spacing w:line="276" w:lineRule="auto"/>
              <w:contextualSpacing/>
              <w:jc w:val="both"/>
              <w:rPr>
                <w:lang w:val="ro-RO"/>
              </w:rPr>
            </w:pPr>
            <w:r w:rsidRPr="007A316C">
              <w:rPr>
                <w:lang w:val="ro-RO"/>
              </w:rPr>
              <w:t>5.4.Definirea structurii bazei de date în concordanță cu  sistemul de gestiune a bazelor de date ales.</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5.</w:t>
            </w:r>
            <w:r w:rsidR="003616FA" w:rsidRPr="007A316C">
              <w:rPr>
                <w:sz w:val="24"/>
                <w:szCs w:val="24"/>
                <w:lang w:val="ro-RO"/>
              </w:rPr>
              <w:t>5</w:t>
            </w:r>
            <w:r w:rsidRPr="007A316C">
              <w:rPr>
                <w:sz w:val="24"/>
                <w:szCs w:val="24"/>
                <w:lang w:val="ro-RO"/>
              </w:rPr>
              <w:t xml:space="preserve">.Aplicarea limbajelor și </w:t>
            </w:r>
            <w:r w:rsidR="0020031F" w:rsidRPr="007A316C">
              <w:rPr>
                <w:sz w:val="24"/>
                <w:szCs w:val="24"/>
                <w:lang w:val="ro-RO"/>
              </w:rPr>
              <w:t>tehnologiilor</w:t>
            </w:r>
            <w:r w:rsidRPr="007A316C">
              <w:rPr>
                <w:sz w:val="24"/>
                <w:szCs w:val="24"/>
                <w:lang w:val="ro-RO"/>
              </w:rPr>
              <w:t xml:space="preserve"> de programare pe partea de client și server în vederea asigurării funcționalității site-ului, conform specificațiilor tehnice.</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5.</w:t>
            </w:r>
            <w:r w:rsidR="003616FA" w:rsidRPr="007A316C">
              <w:rPr>
                <w:sz w:val="24"/>
                <w:szCs w:val="24"/>
                <w:lang w:val="ro-RO"/>
              </w:rPr>
              <w:t>6</w:t>
            </w:r>
            <w:r w:rsidRPr="007A316C">
              <w:rPr>
                <w:sz w:val="24"/>
                <w:szCs w:val="24"/>
                <w:lang w:val="ro-RO"/>
              </w:rPr>
              <w:t>.Dezvoltarea site-ului în baza schițelor și specificațiilor tehnice.</w:t>
            </w:r>
          </w:p>
        </w:tc>
      </w:tr>
      <w:tr w:rsidR="00F55BA0" w:rsidRPr="0087249E"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22"/>
              </w:tabs>
              <w:spacing w:before="0" w:line="276" w:lineRule="auto"/>
              <w:ind w:firstLine="0"/>
              <w:contextualSpacing/>
              <w:rPr>
                <w:sz w:val="24"/>
                <w:szCs w:val="24"/>
                <w:lang w:val="ro-RO"/>
              </w:rPr>
            </w:pPr>
            <w:r w:rsidRPr="007A316C">
              <w:rPr>
                <w:sz w:val="24"/>
                <w:szCs w:val="24"/>
                <w:lang w:val="ro-RO"/>
              </w:rPr>
              <w:t>5.</w:t>
            </w:r>
            <w:r w:rsidR="003616FA" w:rsidRPr="007A316C">
              <w:rPr>
                <w:sz w:val="24"/>
                <w:szCs w:val="24"/>
                <w:lang w:val="ro-RO"/>
              </w:rPr>
              <w:t>7</w:t>
            </w:r>
            <w:r w:rsidRPr="007A316C">
              <w:rPr>
                <w:sz w:val="24"/>
                <w:szCs w:val="24"/>
                <w:lang w:val="ro-RO"/>
              </w:rPr>
              <w:t>.Crearea elementelor de navigare pentru facilitarea parcurgerii conținutului paginii.</w:t>
            </w:r>
          </w:p>
        </w:tc>
      </w:tr>
      <w:tr w:rsidR="00F55BA0" w:rsidRPr="0087249E"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tabs>
                <w:tab w:val="left" w:pos="418"/>
              </w:tabs>
              <w:spacing w:before="0" w:line="276" w:lineRule="auto"/>
              <w:ind w:firstLine="0"/>
              <w:contextualSpacing/>
              <w:rPr>
                <w:sz w:val="24"/>
                <w:szCs w:val="24"/>
                <w:lang w:val="ro-RO"/>
              </w:rPr>
            </w:pPr>
            <w:r w:rsidRPr="007A316C">
              <w:rPr>
                <w:sz w:val="24"/>
                <w:szCs w:val="24"/>
                <w:lang w:val="ro-RO"/>
              </w:rPr>
              <w:t>5.</w:t>
            </w:r>
            <w:r w:rsidR="003616FA" w:rsidRPr="007A316C">
              <w:rPr>
                <w:sz w:val="24"/>
                <w:szCs w:val="24"/>
                <w:lang w:val="ro-RO"/>
              </w:rPr>
              <w:t>8</w:t>
            </w:r>
            <w:r w:rsidRPr="007A316C">
              <w:rPr>
                <w:sz w:val="24"/>
                <w:szCs w:val="24"/>
                <w:lang w:val="ro-RO"/>
              </w:rPr>
              <w:t>.Crearea și poziționarea corectă a zonelor grafice, multimedia și sonore în structura site-ului.</w:t>
            </w:r>
          </w:p>
        </w:tc>
      </w:tr>
      <w:tr w:rsidR="00F55BA0" w:rsidRPr="0087249E"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spacing w:line="276" w:lineRule="auto"/>
              <w:contextualSpacing/>
              <w:jc w:val="both"/>
              <w:rPr>
                <w:lang w:val="ro-RO"/>
              </w:rPr>
            </w:pPr>
            <w:r w:rsidRPr="007A316C">
              <w:rPr>
                <w:lang w:val="ro-RO"/>
              </w:rPr>
              <w:t>5.</w:t>
            </w:r>
            <w:r w:rsidR="003616FA" w:rsidRPr="007A316C">
              <w:rPr>
                <w:lang w:val="ro-RO"/>
              </w:rPr>
              <w:t>9</w:t>
            </w:r>
            <w:r w:rsidRPr="007A316C">
              <w:rPr>
                <w:lang w:val="ro-RO"/>
              </w:rPr>
              <w:t>.Elaborarea registrelor stilistice pentru îmbunătățirea aspectului vizual al site-ului și optimizarea conținutului.</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spacing w:before="0" w:line="276" w:lineRule="auto"/>
              <w:ind w:firstLine="0"/>
              <w:contextualSpacing/>
              <w:rPr>
                <w:sz w:val="24"/>
                <w:szCs w:val="24"/>
                <w:lang w:val="ro-RO"/>
              </w:rPr>
            </w:pPr>
            <w:r w:rsidRPr="007A316C">
              <w:rPr>
                <w:sz w:val="24"/>
                <w:szCs w:val="24"/>
                <w:lang w:val="ro-RO"/>
              </w:rPr>
              <w:t>5.</w:t>
            </w:r>
            <w:r w:rsidR="003616FA" w:rsidRPr="007A316C">
              <w:rPr>
                <w:sz w:val="24"/>
                <w:szCs w:val="24"/>
                <w:lang w:val="ro-RO"/>
              </w:rPr>
              <w:t>10</w:t>
            </w:r>
            <w:r w:rsidRPr="007A316C">
              <w:rPr>
                <w:sz w:val="24"/>
                <w:szCs w:val="24"/>
                <w:lang w:val="ro-RO"/>
              </w:rPr>
              <w:t>.Compunerea zonelor dinamice pentru asigurarea interacțiunii cu utilizatorul și a  funcționalității site-ului.</w:t>
            </w:r>
          </w:p>
        </w:tc>
      </w:tr>
      <w:tr w:rsidR="00F55BA0" w:rsidRPr="005E78FF"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spacing w:before="0" w:line="276" w:lineRule="auto"/>
              <w:ind w:firstLine="0"/>
              <w:contextualSpacing/>
              <w:rPr>
                <w:sz w:val="24"/>
                <w:szCs w:val="24"/>
                <w:lang w:val="ro-RO"/>
              </w:rPr>
            </w:pPr>
            <w:r w:rsidRPr="007A316C">
              <w:rPr>
                <w:sz w:val="24"/>
                <w:szCs w:val="24"/>
                <w:lang w:val="ro-RO"/>
              </w:rPr>
              <w:t>5.1</w:t>
            </w:r>
            <w:r w:rsidR="003616FA" w:rsidRPr="007A316C">
              <w:rPr>
                <w:sz w:val="24"/>
                <w:szCs w:val="24"/>
                <w:lang w:val="ro-RO"/>
              </w:rPr>
              <w:t>1</w:t>
            </w:r>
            <w:r w:rsidRPr="007A316C">
              <w:rPr>
                <w:sz w:val="24"/>
                <w:szCs w:val="24"/>
                <w:lang w:val="ro-RO"/>
              </w:rPr>
              <w:t>.Integrarea elementelor ce presupun autentificarea  utilizatorilor.</w:t>
            </w:r>
          </w:p>
        </w:tc>
      </w:tr>
      <w:tr w:rsidR="00F55BA0" w:rsidRPr="007A316C" w:rsidTr="00352244">
        <w:trPr>
          <w:trHeight w:val="284"/>
        </w:trPr>
        <w:tc>
          <w:tcPr>
            <w:tcW w:w="3619" w:type="dxa"/>
            <w:vMerge/>
          </w:tcPr>
          <w:p w:rsidR="00F55BA0" w:rsidRPr="007A316C" w:rsidRDefault="00F55BA0" w:rsidP="00D931C3">
            <w:pPr>
              <w:spacing w:line="276" w:lineRule="auto"/>
              <w:contextualSpacing/>
              <w:jc w:val="both"/>
              <w:rPr>
                <w:lang w:val="ro-RO"/>
              </w:rPr>
            </w:pPr>
          </w:p>
        </w:tc>
        <w:tc>
          <w:tcPr>
            <w:tcW w:w="5987" w:type="dxa"/>
          </w:tcPr>
          <w:p w:rsidR="00F55BA0" w:rsidRPr="007A316C" w:rsidRDefault="00F55BA0" w:rsidP="00D931C3">
            <w:pPr>
              <w:pStyle w:val="1"/>
              <w:shd w:val="clear" w:color="auto" w:fill="auto"/>
              <w:spacing w:before="0" w:line="276" w:lineRule="auto"/>
              <w:ind w:firstLine="0"/>
              <w:contextualSpacing/>
              <w:rPr>
                <w:sz w:val="24"/>
                <w:szCs w:val="24"/>
                <w:lang w:val="ro-RO"/>
              </w:rPr>
            </w:pPr>
            <w:r w:rsidRPr="007A316C">
              <w:rPr>
                <w:sz w:val="24"/>
                <w:szCs w:val="24"/>
                <w:lang w:val="ro-RO"/>
              </w:rPr>
              <w:t>5.1</w:t>
            </w:r>
            <w:r w:rsidR="003616FA" w:rsidRPr="007A316C">
              <w:rPr>
                <w:sz w:val="24"/>
                <w:szCs w:val="24"/>
                <w:lang w:val="ro-RO"/>
              </w:rPr>
              <w:t>2</w:t>
            </w:r>
            <w:r w:rsidRPr="007A316C">
              <w:rPr>
                <w:sz w:val="24"/>
                <w:szCs w:val="24"/>
                <w:lang w:val="ro-RO"/>
              </w:rPr>
              <w:t>.Crearea conexiunii bazei de date cu site-ul în vederea colectării și actualizării datelor. Administrarea conținutului dinamic al site-ului.</w:t>
            </w:r>
          </w:p>
        </w:tc>
      </w:tr>
      <w:tr w:rsidR="000F1EA4" w:rsidRPr="005E78FF" w:rsidTr="00352244">
        <w:trPr>
          <w:trHeight w:val="284"/>
        </w:trPr>
        <w:tc>
          <w:tcPr>
            <w:tcW w:w="3619" w:type="dxa"/>
            <w:vMerge w:val="restart"/>
          </w:tcPr>
          <w:p w:rsidR="000F1EA4" w:rsidRPr="007A316C" w:rsidRDefault="001A2A80" w:rsidP="00D931C3">
            <w:pPr>
              <w:spacing w:line="276" w:lineRule="auto"/>
              <w:contextualSpacing/>
              <w:jc w:val="both"/>
              <w:rPr>
                <w:lang w:val="ro-RO"/>
              </w:rPr>
            </w:pPr>
            <w:r w:rsidRPr="007A316C">
              <w:rPr>
                <w:lang w:val="ro-RO"/>
              </w:rPr>
              <w:t>6</w:t>
            </w:r>
            <w:r w:rsidR="000F1EA4" w:rsidRPr="007A316C">
              <w:rPr>
                <w:lang w:val="ro-RO"/>
              </w:rPr>
              <w:t>.Testarea aplicației Web</w:t>
            </w:r>
          </w:p>
        </w:tc>
        <w:tc>
          <w:tcPr>
            <w:tcW w:w="5987" w:type="dxa"/>
          </w:tcPr>
          <w:p w:rsidR="000F1EA4" w:rsidRPr="007A316C" w:rsidRDefault="0080105E"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.1.Verificarea compatibilității sit</w:t>
            </w:r>
            <w:r w:rsidR="00EE4BF8" w:rsidRPr="007A316C">
              <w:rPr>
                <w:sz w:val="24"/>
                <w:szCs w:val="24"/>
                <w:lang w:val="ro-RO"/>
              </w:rPr>
              <w:t>e-ului pe d</w:t>
            </w:r>
            <w:r w:rsidR="000F1EA4" w:rsidRPr="007A316C">
              <w:rPr>
                <w:sz w:val="24"/>
                <w:szCs w:val="24"/>
                <w:lang w:val="ro-RO"/>
              </w:rPr>
              <w:t xml:space="preserve">iferite tipuri de </w:t>
            </w:r>
            <w:r w:rsidR="0020031F" w:rsidRPr="007A316C">
              <w:rPr>
                <w:sz w:val="24"/>
                <w:szCs w:val="24"/>
                <w:lang w:val="ro-RO"/>
              </w:rPr>
              <w:t>browser</w:t>
            </w:r>
            <w:r w:rsidR="0020031F">
              <w:rPr>
                <w:sz w:val="24"/>
                <w:szCs w:val="24"/>
                <w:lang w:val="ro-RO"/>
              </w:rPr>
              <w:t>e</w:t>
            </w:r>
            <w:r w:rsidR="000F1EA4" w:rsidRPr="007A316C">
              <w:rPr>
                <w:sz w:val="24"/>
                <w:szCs w:val="24"/>
                <w:lang w:val="ro-RO"/>
              </w:rPr>
              <w:t>.</w:t>
            </w:r>
          </w:p>
        </w:tc>
      </w:tr>
      <w:tr w:rsidR="000F1EA4" w:rsidRPr="0087249E" w:rsidTr="00352244">
        <w:trPr>
          <w:trHeight w:val="284"/>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pStyle w:val="1"/>
              <w:shd w:val="clear" w:color="auto" w:fill="auto"/>
              <w:tabs>
                <w:tab w:val="left" w:pos="422"/>
              </w:tabs>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.2.Verificarea compatibilității site-ului cu diverse sisteme de operare.</w:t>
            </w:r>
          </w:p>
        </w:tc>
      </w:tr>
      <w:tr w:rsidR="000F1EA4" w:rsidRPr="005E78FF" w:rsidTr="00352244">
        <w:trPr>
          <w:trHeight w:val="284"/>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pStyle w:val="1"/>
              <w:shd w:val="clear" w:color="auto" w:fill="auto"/>
              <w:tabs>
                <w:tab w:val="left" w:pos="422"/>
              </w:tabs>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.3.Testarea interfeței cu utilizatorul a aplicației Web.</w:t>
            </w:r>
          </w:p>
        </w:tc>
      </w:tr>
      <w:tr w:rsidR="000F1EA4" w:rsidRPr="0087249E" w:rsidTr="00352244">
        <w:trPr>
          <w:trHeight w:val="284"/>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pStyle w:val="1"/>
              <w:shd w:val="clear" w:color="auto" w:fill="auto"/>
              <w:tabs>
                <w:tab w:val="left" w:pos="418"/>
              </w:tabs>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.4.Aplicarea tehnicilor și instrumentelor de testare Web.</w:t>
            </w:r>
          </w:p>
        </w:tc>
      </w:tr>
      <w:tr w:rsidR="000F1EA4" w:rsidRPr="0087249E" w:rsidTr="00352244">
        <w:trPr>
          <w:trHeight w:val="284"/>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spacing w:line="276" w:lineRule="auto"/>
              <w:contextualSpacing/>
              <w:jc w:val="both"/>
              <w:rPr>
                <w:lang w:val="ro-RO"/>
              </w:rPr>
            </w:pPr>
            <w:r w:rsidRPr="007A316C">
              <w:rPr>
                <w:lang w:val="ro-RO"/>
              </w:rPr>
              <w:t>6</w:t>
            </w:r>
            <w:r w:rsidR="000F1EA4" w:rsidRPr="007A316C">
              <w:rPr>
                <w:lang w:val="ro-RO"/>
              </w:rPr>
              <w:t>.5.Testarea funcționalității legăturilor interne și externe a site-ului.</w:t>
            </w:r>
          </w:p>
        </w:tc>
      </w:tr>
      <w:tr w:rsidR="000F1EA4" w:rsidRPr="0087249E" w:rsidTr="00352244">
        <w:trPr>
          <w:trHeight w:val="102"/>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.6.Testarea accesibilității aplicației Web pentru diverși utilizatori.</w:t>
            </w:r>
          </w:p>
        </w:tc>
      </w:tr>
      <w:tr w:rsidR="0080105E" w:rsidRPr="005E78FF" w:rsidTr="00352244">
        <w:trPr>
          <w:trHeight w:val="102"/>
        </w:trPr>
        <w:tc>
          <w:tcPr>
            <w:tcW w:w="3619" w:type="dxa"/>
            <w:vMerge/>
          </w:tcPr>
          <w:p w:rsidR="0080105E" w:rsidRPr="007A316C" w:rsidRDefault="0080105E" w:rsidP="00D931C3">
            <w:pPr>
              <w:spacing w:line="276" w:lineRule="auto"/>
              <w:contextualSpacing/>
              <w:jc w:val="both"/>
              <w:rPr>
                <w:lang w:val="ro-RO"/>
              </w:rPr>
            </w:pPr>
          </w:p>
        </w:tc>
        <w:tc>
          <w:tcPr>
            <w:tcW w:w="5987" w:type="dxa"/>
          </w:tcPr>
          <w:p w:rsidR="0080105E"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 xml:space="preserve">6.7.Testarea aplicației Web prin efectuarea testelor de </w:t>
            </w:r>
            <w:r w:rsidRPr="007A316C">
              <w:rPr>
                <w:sz w:val="24"/>
                <w:szCs w:val="24"/>
                <w:lang w:val="ro-RO"/>
              </w:rPr>
              <w:lastRenderedPageBreak/>
              <w:t>securitate și integritate a datelor.</w:t>
            </w:r>
          </w:p>
        </w:tc>
      </w:tr>
      <w:tr w:rsidR="000F1EA4" w:rsidRPr="0087249E" w:rsidTr="00352244">
        <w:trPr>
          <w:trHeight w:val="102"/>
        </w:trPr>
        <w:tc>
          <w:tcPr>
            <w:tcW w:w="3619" w:type="dxa"/>
            <w:vMerge/>
          </w:tcPr>
          <w:p w:rsidR="000F1EA4" w:rsidRPr="007A316C" w:rsidRDefault="000F1EA4" w:rsidP="00D931C3">
            <w:pPr>
              <w:spacing w:line="276" w:lineRule="auto"/>
              <w:contextualSpacing/>
              <w:jc w:val="both"/>
              <w:rPr>
                <w:lang w:val="ro-RO"/>
              </w:rPr>
            </w:pPr>
          </w:p>
        </w:tc>
        <w:tc>
          <w:tcPr>
            <w:tcW w:w="5987" w:type="dxa"/>
          </w:tcPr>
          <w:p w:rsidR="000F1EA4"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6</w:t>
            </w:r>
            <w:r w:rsidR="000F1EA4" w:rsidRPr="007A316C">
              <w:rPr>
                <w:sz w:val="24"/>
                <w:szCs w:val="24"/>
                <w:lang w:val="ro-RO"/>
              </w:rPr>
              <w:t>.</w:t>
            </w:r>
            <w:r w:rsidRPr="007A316C">
              <w:rPr>
                <w:sz w:val="24"/>
                <w:szCs w:val="24"/>
                <w:lang w:val="ro-RO"/>
              </w:rPr>
              <w:t>8</w:t>
            </w:r>
            <w:r w:rsidR="000F1EA4" w:rsidRPr="007A316C">
              <w:rPr>
                <w:sz w:val="24"/>
                <w:szCs w:val="24"/>
                <w:lang w:val="ro-RO"/>
              </w:rPr>
              <w:t>.Testarea aplicației Web folosind testele la încărcare, testele la solicitări și testarea continuă.</w:t>
            </w:r>
          </w:p>
        </w:tc>
      </w:tr>
      <w:tr w:rsidR="004A6C52" w:rsidRPr="005E78FF" w:rsidTr="00352244">
        <w:trPr>
          <w:trHeight w:val="284"/>
        </w:trPr>
        <w:tc>
          <w:tcPr>
            <w:tcW w:w="3619" w:type="dxa"/>
            <w:vMerge w:val="restart"/>
          </w:tcPr>
          <w:p w:rsidR="004A6C52" w:rsidRPr="007A316C" w:rsidRDefault="0080105E" w:rsidP="00D931C3">
            <w:pPr>
              <w:spacing w:line="276" w:lineRule="auto"/>
              <w:contextualSpacing/>
              <w:jc w:val="both"/>
              <w:rPr>
                <w:lang w:val="ro-RO"/>
              </w:rPr>
            </w:pPr>
            <w:r w:rsidRPr="007A316C">
              <w:rPr>
                <w:lang w:val="ro-RO"/>
              </w:rPr>
              <w:t>7</w:t>
            </w:r>
            <w:r w:rsidR="004A6C52" w:rsidRPr="007A316C">
              <w:rPr>
                <w:lang w:val="ro-RO"/>
              </w:rPr>
              <w:t>.Implementarea aplicației Web</w:t>
            </w:r>
          </w:p>
        </w:tc>
        <w:tc>
          <w:tcPr>
            <w:tcW w:w="5987" w:type="dxa"/>
          </w:tcPr>
          <w:p w:rsidR="004A6C52" w:rsidRPr="007A316C" w:rsidRDefault="0080105E" w:rsidP="00D931C3">
            <w:pPr>
              <w:pStyle w:val="1"/>
              <w:shd w:val="clear" w:color="auto" w:fill="auto"/>
              <w:tabs>
                <w:tab w:val="left" w:pos="413"/>
              </w:tabs>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.1.</w:t>
            </w:r>
            <w:r w:rsidR="004A6C52" w:rsidRPr="007A316C">
              <w:rPr>
                <w:sz w:val="24"/>
                <w:szCs w:val="24"/>
                <w:lang w:val="ro-RO"/>
              </w:rPr>
              <w:t>Configurarea platformei hardware și software conform cerințelor site-ului.</w:t>
            </w:r>
          </w:p>
        </w:tc>
      </w:tr>
      <w:tr w:rsidR="004A6C52" w:rsidRPr="0087249E"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tabs>
                <w:tab w:val="left" w:pos="418"/>
              </w:tabs>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2.</w:t>
            </w:r>
            <w:r w:rsidR="004A6C52" w:rsidRPr="007A316C">
              <w:rPr>
                <w:sz w:val="24"/>
                <w:szCs w:val="24"/>
                <w:lang w:val="ro-RO"/>
              </w:rPr>
              <w:t>Instalarea și testarea site-ului pe serverul-gazdă.</w:t>
            </w:r>
          </w:p>
        </w:tc>
      </w:tr>
      <w:tr w:rsidR="004A6C52" w:rsidRPr="005E78FF"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spacing w:line="276" w:lineRule="auto"/>
              <w:contextualSpacing/>
              <w:jc w:val="both"/>
              <w:rPr>
                <w:lang w:val="ro-RO"/>
              </w:rPr>
            </w:pPr>
            <w:r w:rsidRPr="007A316C">
              <w:rPr>
                <w:lang w:val="ro-RO"/>
              </w:rPr>
              <w:t>7</w:t>
            </w:r>
            <w:r w:rsidR="00B301F7" w:rsidRPr="007A316C">
              <w:rPr>
                <w:lang w:val="ro-RO"/>
              </w:rPr>
              <w:t>.</w:t>
            </w:r>
            <w:r w:rsidRPr="007A316C">
              <w:rPr>
                <w:lang w:val="ro-RO"/>
              </w:rPr>
              <w:t>3</w:t>
            </w:r>
            <w:r w:rsidR="00B301F7" w:rsidRPr="007A316C">
              <w:rPr>
                <w:lang w:val="ro-RO"/>
              </w:rPr>
              <w:t>.</w:t>
            </w:r>
            <w:r w:rsidR="004A6C52" w:rsidRPr="007A316C">
              <w:rPr>
                <w:lang w:val="ro-RO"/>
              </w:rPr>
              <w:t>Încorporarea standardelor de accesibilitate asupra informațiilor de pe site, conform scopului site-ului.</w:t>
            </w:r>
          </w:p>
        </w:tc>
      </w:tr>
      <w:tr w:rsidR="004A6C52" w:rsidRPr="005E78FF"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4</w:t>
            </w:r>
            <w:r w:rsidR="00B301F7" w:rsidRPr="007A316C">
              <w:rPr>
                <w:sz w:val="24"/>
                <w:szCs w:val="24"/>
                <w:lang w:val="ro-RO"/>
              </w:rPr>
              <w:t>.</w:t>
            </w:r>
            <w:r w:rsidR="004A6C52" w:rsidRPr="007A316C">
              <w:rPr>
                <w:sz w:val="24"/>
                <w:szCs w:val="24"/>
                <w:lang w:val="ro-RO"/>
              </w:rPr>
              <w:t>Verif</w:t>
            </w:r>
            <w:r w:rsidR="00EE4BF8" w:rsidRPr="007A316C">
              <w:rPr>
                <w:sz w:val="24"/>
                <w:szCs w:val="24"/>
                <w:lang w:val="ro-RO"/>
              </w:rPr>
              <w:t>i</w:t>
            </w:r>
            <w:r w:rsidR="004A6C52" w:rsidRPr="007A316C">
              <w:rPr>
                <w:sz w:val="24"/>
                <w:szCs w:val="24"/>
                <w:lang w:val="ro-RO"/>
              </w:rPr>
              <w:t xml:space="preserve">carea stării sistemului de securitate în vederea </w:t>
            </w:r>
            <w:r w:rsidR="0020031F" w:rsidRPr="007A316C">
              <w:rPr>
                <w:sz w:val="24"/>
                <w:szCs w:val="24"/>
                <w:lang w:val="ro-RO"/>
              </w:rPr>
              <w:t>preîntâmpinării</w:t>
            </w:r>
            <w:r w:rsidR="004A6C52" w:rsidRPr="007A316C">
              <w:rPr>
                <w:sz w:val="24"/>
                <w:szCs w:val="24"/>
                <w:lang w:val="ro-RO"/>
              </w:rPr>
              <w:t xml:space="preserve"> accesului neautorizat la informațiile de pe site.</w:t>
            </w:r>
          </w:p>
        </w:tc>
      </w:tr>
      <w:tr w:rsidR="004A6C52" w:rsidRPr="0087249E"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5</w:t>
            </w:r>
            <w:r w:rsidR="00B301F7" w:rsidRPr="007A316C">
              <w:rPr>
                <w:sz w:val="24"/>
                <w:szCs w:val="24"/>
                <w:lang w:val="ro-RO"/>
              </w:rPr>
              <w:t>.</w:t>
            </w:r>
            <w:r w:rsidR="004A6C52" w:rsidRPr="007A316C">
              <w:rPr>
                <w:sz w:val="24"/>
                <w:szCs w:val="24"/>
                <w:lang w:val="ro-RO"/>
              </w:rPr>
              <w:t>Înregistrarea site-ului în motoarele de căutare și promovare</w:t>
            </w:r>
          </w:p>
        </w:tc>
      </w:tr>
      <w:tr w:rsidR="004A6C52" w:rsidRPr="0087249E"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6</w:t>
            </w:r>
            <w:r w:rsidR="00B301F7" w:rsidRPr="007A316C">
              <w:rPr>
                <w:sz w:val="24"/>
                <w:szCs w:val="24"/>
                <w:lang w:val="ro-RO"/>
              </w:rPr>
              <w:t>.</w:t>
            </w:r>
            <w:r w:rsidR="004A6C52" w:rsidRPr="007A316C">
              <w:rPr>
                <w:sz w:val="24"/>
                <w:szCs w:val="24"/>
                <w:lang w:val="ro-RO"/>
              </w:rPr>
              <w:t>Dezvoltarea planului de mentenanță cu detaliile necesare funcționalității optime.</w:t>
            </w:r>
          </w:p>
        </w:tc>
      </w:tr>
      <w:tr w:rsidR="004A6C52" w:rsidRPr="005E78FF"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7</w:t>
            </w:r>
            <w:r w:rsidR="00B301F7" w:rsidRPr="007A316C">
              <w:rPr>
                <w:sz w:val="24"/>
                <w:szCs w:val="24"/>
                <w:lang w:val="ro-RO"/>
              </w:rPr>
              <w:t>.</w:t>
            </w:r>
            <w:r w:rsidRPr="007A316C">
              <w:rPr>
                <w:sz w:val="24"/>
                <w:szCs w:val="24"/>
                <w:lang w:val="ro-RO"/>
              </w:rPr>
              <w:t>Implementarea instrumentelor de m</w:t>
            </w:r>
            <w:r w:rsidR="004A6C52" w:rsidRPr="007A316C">
              <w:rPr>
                <w:sz w:val="24"/>
                <w:szCs w:val="24"/>
                <w:lang w:val="ro-RO"/>
              </w:rPr>
              <w:t xml:space="preserve">onitorizare </w:t>
            </w:r>
            <w:r w:rsidRPr="007A316C">
              <w:rPr>
                <w:sz w:val="24"/>
                <w:szCs w:val="24"/>
                <w:lang w:val="ro-RO"/>
              </w:rPr>
              <w:t xml:space="preserve">a </w:t>
            </w:r>
            <w:r w:rsidR="004A6C52" w:rsidRPr="007A316C">
              <w:rPr>
                <w:sz w:val="24"/>
                <w:szCs w:val="24"/>
                <w:lang w:val="ro-RO"/>
              </w:rPr>
              <w:t>accesărilor site-ului de vizitatori.</w:t>
            </w:r>
          </w:p>
        </w:tc>
      </w:tr>
      <w:tr w:rsidR="004A6C52" w:rsidRPr="005E78FF" w:rsidTr="00352244">
        <w:trPr>
          <w:trHeight w:val="284"/>
        </w:trPr>
        <w:tc>
          <w:tcPr>
            <w:tcW w:w="3619" w:type="dxa"/>
            <w:vMerge/>
          </w:tcPr>
          <w:p w:rsidR="004A6C52" w:rsidRPr="007A316C" w:rsidRDefault="004A6C52" w:rsidP="00D931C3">
            <w:pPr>
              <w:spacing w:line="276" w:lineRule="auto"/>
              <w:contextualSpacing/>
              <w:jc w:val="both"/>
              <w:rPr>
                <w:lang w:val="ro-RO"/>
              </w:rPr>
            </w:pPr>
          </w:p>
        </w:tc>
        <w:tc>
          <w:tcPr>
            <w:tcW w:w="5987" w:type="dxa"/>
          </w:tcPr>
          <w:p w:rsidR="004A6C52" w:rsidRPr="007A316C" w:rsidRDefault="0080105E" w:rsidP="00D931C3">
            <w:pPr>
              <w:pStyle w:val="1"/>
              <w:shd w:val="clear" w:color="auto" w:fill="auto"/>
              <w:spacing w:before="0" w:line="276" w:lineRule="auto"/>
              <w:ind w:firstLine="0"/>
              <w:contextualSpacing/>
              <w:rPr>
                <w:sz w:val="24"/>
                <w:szCs w:val="24"/>
                <w:lang w:val="ro-RO"/>
              </w:rPr>
            </w:pPr>
            <w:r w:rsidRPr="007A316C">
              <w:rPr>
                <w:sz w:val="24"/>
                <w:szCs w:val="24"/>
                <w:lang w:val="ro-RO"/>
              </w:rPr>
              <w:t>7</w:t>
            </w:r>
            <w:r w:rsidR="00B301F7" w:rsidRPr="007A316C">
              <w:rPr>
                <w:sz w:val="24"/>
                <w:szCs w:val="24"/>
                <w:lang w:val="ro-RO"/>
              </w:rPr>
              <w:t>.</w:t>
            </w:r>
            <w:r w:rsidRPr="007A316C">
              <w:rPr>
                <w:sz w:val="24"/>
                <w:szCs w:val="24"/>
                <w:lang w:val="ro-RO"/>
              </w:rPr>
              <w:t>8</w:t>
            </w:r>
            <w:r w:rsidR="00B301F7" w:rsidRPr="007A316C">
              <w:rPr>
                <w:sz w:val="24"/>
                <w:szCs w:val="24"/>
                <w:lang w:val="ro-RO"/>
              </w:rPr>
              <w:t>.</w:t>
            </w:r>
            <w:r w:rsidR="004A6C52" w:rsidRPr="007A316C">
              <w:rPr>
                <w:sz w:val="24"/>
                <w:szCs w:val="24"/>
                <w:lang w:val="ro-RO"/>
              </w:rPr>
              <w:t>Actualizarea site-ului prin adăugarea de noi tehnologii la structura deja creată în scopul îmbun</w:t>
            </w:r>
            <w:r w:rsidR="00EE4BF8" w:rsidRPr="007A316C">
              <w:rPr>
                <w:sz w:val="24"/>
                <w:szCs w:val="24"/>
                <w:lang w:val="ro-RO"/>
              </w:rPr>
              <w:t xml:space="preserve">ătățirii funcționalității </w:t>
            </w:r>
            <w:r w:rsidR="004A6C52" w:rsidRPr="007A316C">
              <w:rPr>
                <w:sz w:val="24"/>
                <w:szCs w:val="24"/>
                <w:lang w:val="ro-RO"/>
              </w:rPr>
              <w:t>lui.</w:t>
            </w:r>
          </w:p>
        </w:tc>
      </w:tr>
    </w:tbl>
    <w:p w:rsidR="00101539" w:rsidRDefault="00101539" w:rsidP="00D931C3">
      <w:pPr>
        <w:pStyle w:val="ListParagraph"/>
        <w:jc w:val="both"/>
        <w:rPr>
          <w:rFonts w:asciiTheme="minorHAnsi" w:hAnsiTheme="minorHAnsi"/>
          <w:sz w:val="24"/>
          <w:szCs w:val="24"/>
          <w:lang w:val="ro-RO"/>
        </w:rPr>
      </w:pPr>
    </w:p>
    <w:p w:rsidR="002D7646" w:rsidRPr="007A316C" w:rsidRDefault="002D7646" w:rsidP="00D931C3">
      <w:pPr>
        <w:pStyle w:val="ListParagraph"/>
        <w:numPr>
          <w:ilvl w:val="1"/>
          <w:numId w:val="14"/>
        </w:numPr>
        <w:spacing w:after="0"/>
        <w:jc w:val="both"/>
        <w:rPr>
          <w:rFonts w:ascii="Times New Roman" w:hAnsi="Times New Roman"/>
          <w:b/>
          <w:sz w:val="24"/>
          <w:szCs w:val="24"/>
          <w:lang w:val="ro-RO"/>
        </w:rPr>
      </w:pPr>
      <w:r w:rsidRPr="007A316C">
        <w:rPr>
          <w:rFonts w:ascii="Times New Roman" w:hAnsi="Times New Roman"/>
          <w:b/>
          <w:sz w:val="24"/>
          <w:szCs w:val="24"/>
          <w:lang w:val="ro-RO"/>
        </w:rPr>
        <w:t>Responsabilitățile proprii Profilului Ocupațional</w:t>
      </w:r>
    </w:p>
    <w:p w:rsidR="002D7646" w:rsidRPr="007A316C" w:rsidRDefault="002D7646"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cadrului legislativ și normativ de referință în procesul de realizare a atribuțiilor profesionale</w:t>
      </w:r>
      <w:r w:rsidR="00713B28" w:rsidRPr="007A316C">
        <w:rPr>
          <w:rFonts w:ascii="Times New Roman" w:hAnsi="Times New Roman"/>
          <w:sz w:val="24"/>
          <w:szCs w:val="24"/>
          <w:lang w:val="ro-RO"/>
        </w:rPr>
        <w:t>.</w:t>
      </w:r>
    </w:p>
    <w:p w:rsidR="002D7646" w:rsidRPr="007A316C" w:rsidRDefault="002D7646"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Gestionarea eficientă a situațiilor de risc și urgență</w:t>
      </w:r>
      <w:r w:rsidR="00713B28" w:rsidRPr="007A316C">
        <w:rPr>
          <w:rFonts w:ascii="Times New Roman" w:hAnsi="Times New Roman"/>
          <w:sz w:val="24"/>
          <w:szCs w:val="24"/>
          <w:lang w:val="ro-RO"/>
        </w:rPr>
        <w:t>.</w:t>
      </w:r>
    </w:p>
    <w:p w:rsidR="002D7646" w:rsidRPr="007A316C" w:rsidRDefault="002D7646"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cerințelor, principiilor și valorilor profesionale pentru crearea unui mediu de lucru adecvat</w:t>
      </w:r>
      <w:r w:rsidR="00713B28" w:rsidRPr="007A316C">
        <w:rPr>
          <w:rFonts w:ascii="Times New Roman" w:hAnsi="Times New Roman"/>
          <w:sz w:val="24"/>
          <w:szCs w:val="24"/>
          <w:lang w:val="ro-RO"/>
        </w:rPr>
        <w:t>.</w:t>
      </w:r>
    </w:p>
    <w:p w:rsidR="002D7646" w:rsidRPr="007A316C" w:rsidRDefault="002D7646"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Aplicarea normelor de protecție a mediului în activitatea profesională</w:t>
      </w:r>
      <w:r w:rsidR="00713B28" w:rsidRPr="007A316C">
        <w:rPr>
          <w:rFonts w:ascii="Times New Roman" w:hAnsi="Times New Roman"/>
          <w:sz w:val="24"/>
          <w:szCs w:val="24"/>
          <w:lang w:val="ro-RO"/>
        </w:rPr>
        <w:t>.</w:t>
      </w:r>
    </w:p>
    <w:p w:rsidR="002D7646" w:rsidRPr="007A316C" w:rsidRDefault="00B248CE"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politicii entității în domeniul calității, securității mediului și sănătății</w:t>
      </w:r>
      <w:r w:rsidR="00713B28" w:rsidRPr="007A316C">
        <w:rPr>
          <w:rFonts w:ascii="Times New Roman" w:hAnsi="Times New Roman"/>
          <w:sz w:val="24"/>
          <w:szCs w:val="24"/>
          <w:lang w:val="ro-RO"/>
        </w:rPr>
        <w:t>.</w:t>
      </w:r>
    </w:p>
    <w:p w:rsidR="002D7646" w:rsidRPr="007A316C" w:rsidRDefault="002D7646"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Interacționarea cu membrii echipei și a lucra în echipă</w:t>
      </w:r>
      <w:r w:rsidR="00713B28" w:rsidRPr="007A316C">
        <w:rPr>
          <w:rFonts w:ascii="Times New Roman" w:hAnsi="Times New Roman"/>
          <w:sz w:val="24"/>
          <w:szCs w:val="24"/>
          <w:lang w:val="ro-RO"/>
        </w:rPr>
        <w:t>.</w:t>
      </w:r>
    </w:p>
    <w:p w:rsidR="00B248CE" w:rsidRPr="007A316C" w:rsidRDefault="00B248CE" w:rsidP="00D931C3">
      <w:pPr>
        <w:pStyle w:val="ListParagraph"/>
        <w:numPr>
          <w:ilvl w:val="0"/>
          <w:numId w:val="4"/>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deontologiei profesionale</w:t>
      </w:r>
      <w:r w:rsidR="005A45CB" w:rsidRPr="007A316C">
        <w:rPr>
          <w:rFonts w:ascii="Times New Roman" w:hAnsi="Times New Roman"/>
          <w:sz w:val="24"/>
          <w:szCs w:val="24"/>
          <w:lang w:val="ro-RO"/>
        </w:rPr>
        <w:t>.</w:t>
      </w:r>
    </w:p>
    <w:p w:rsidR="00C2119B" w:rsidRPr="007A316C" w:rsidRDefault="00C2119B" w:rsidP="00D931C3">
      <w:pPr>
        <w:pStyle w:val="ListParagraph"/>
        <w:tabs>
          <w:tab w:val="left" w:pos="709"/>
        </w:tabs>
        <w:ind w:left="567"/>
        <w:jc w:val="both"/>
        <w:rPr>
          <w:rFonts w:ascii="Times New Roman" w:hAnsi="Times New Roman"/>
          <w:sz w:val="24"/>
          <w:szCs w:val="24"/>
          <w:lang w:val="ro-RO"/>
        </w:rPr>
      </w:pPr>
    </w:p>
    <w:p w:rsidR="002D7646" w:rsidRPr="007A316C" w:rsidRDefault="002D7646" w:rsidP="00D931C3">
      <w:pPr>
        <w:pStyle w:val="ListParagraph"/>
        <w:numPr>
          <w:ilvl w:val="1"/>
          <w:numId w:val="14"/>
        </w:numPr>
        <w:jc w:val="both"/>
        <w:rPr>
          <w:rFonts w:ascii="Times New Roman" w:hAnsi="Times New Roman"/>
          <w:b/>
          <w:sz w:val="24"/>
          <w:szCs w:val="24"/>
          <w:lang w:val="ro-RO"/>
        </w:rPr>
      </w:pPr>
      <w:r w:rsidRPr="007A316C">
        <w:rPr>
          <w:rFonts w:ascii="Times New Roman" w:hAnsi="Times New Roman"/>
          <w:b/>
          <w:sz w:val="24"/>
          <w:szCs w:val="24"/>
          <w:lang w:val="ro-RO"/>
        </w:rPr>
        <w:t>Calități profesionale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Calificare în domeniu;</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Responsabilitate;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Seriozitate;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Obiectivitate;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Punctualitate;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Capacitate de analiză și sinteză;</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Comunicare eficientă (verbală și în scris);</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Planificarea activității proprii;</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Abilități de lucru în echipă;</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Tendință către dezvoltare profesională continuă;</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Autonomia învățării;</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Inițiativă și spirit antreprenorial;</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lastRenderedPageBreak/>
        <w:t>Dexteritate;</w:t>
      </w:r>
    </w:p>
    <w:p w:rsidR="002D7646" w:rsidRPr="007A316C" w:rsidRDefault="002D7646" w:rsidP="00D931C3">
      <w:pPr>
        <w:pStyle w:val="ListParagraph"/>
        <w:numPr>
          <w:ilvl w:val="0"/>
          <w:numId w:val="16"/>
        </w:numPr>
        <w:jc w:val="both"/>
        <w:rPr>
          <w:rFonts w:ascii="Times New Roman" w:hAnsi="Times New Roman"/>
          <w:sz w:val="24"/>
          <w:szCs w:val="24"/>
          <w:lang w:val="ro-RO"/>
        </w:rPr>
      </w:pPr>
      <w:r w:rsidRPr="007A316C">
        <w:rPr>
          <w:rFonts w:ascii="Times New Roman" w:hAnsi="Times New Roman"/>
          <w:sz w:val="24"/>
          <w:szCs w:val="24"/>
          <w:lang w:val="ro-RO"/>
        </w:rPr>
        <w:t>Diplomație.</w:t>
      </w:r>
    </w:p>
    <w:p w:rsidR="002D7646" w:rsidRPr="007A316C" w:rsidRDefault="002D7646" w:rsidP="00D931C3">
      <w:pPr>
        <w:pStyle w:val="ListParagraph"/>
        <w:ind w:left="567" w:hanging="170"/>
        <w:jc w:val="both"/>
        <w:rPr>
          <w:rFonts w:ascii="Times New Roman" w:hAnsi="Times New Roman"/>
          <w:sz w:val="24"/>
          <w:szCs w:val="24"/>
          <w:lang w:val="ro-RO"/>
        </w:rPr>
      </w:pPr>
    </w:p>
    <w:p w:rsidR="002D7646" w:rsidRPr="007A316C" w:rsidRDefault="002D7646" w:rsidP="00D931C3">
      <w:pPr>
        <w:pStyle w:val="ListParagraph"/>
        <w:numPr>
          <w:ilvl w:val="1"/>
          <w:numId w:val="14"/>
        </w:numPr>
        <w:ind w:left="567" w:hanging="170"/>
        <w:rPr>
          <w:rFonts w:ascii="Times New Roman" w:hAnsi="Times New Roman"/>
          <w:b/>
          <w:sz w:val="24"/>
          <w:szCs w:val="24"/>
          <w:lang w:val="ro-RO"/>
        </w:rPr>
      </w:pPr>
      <w:r w:rsidRPr="007A316C">
        <w:rPr>
          <w:rFonts w:ascii="Times New Roman" w:hAnsi="Times New Roman"/>
          <w:b/>
          <w:sz w:val="24"/>
          <w:szCs w:val="24"/>
          <w:lang w:val="ro-RO"/>
        </w:rPr>
        <w:t>Cunoștințe și capacități</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 xml:space="preserve">Cunoaște legislația care reglementează domeniul </w:t>
      </w:r>
      <w:r w:rsidR="005C4E10" w:rsidRPr="007A316C">
        <w:rPr>
          <w:rFonts w:ascii="Times New Roman" w:hAnsi="Times New Roman"/>
          <w:sz w:val="24"/>
          <w:szCs w:val="24"/>
          <w:lang w:val="ro-RO"/>
        </w:rPr>
        <w:t>TIC</w:t>
      </w:r>
      <w:r w:rsidRPr="007A316C">
        <w:rPr>
          <w:rFonts w:ascii="Times New Roman" w:hAnsi="Times New Roman"/>
          <w:sz w:val="24"/>
          <w:szCs w:val="24"/>
          <w:lang w:val="ro-RO"/>
        </w:rPr>
        <w:t>;</w:t>
      </w:r>
    </w:p>
    <w:p w:rsidR="002D7646" w:rsidRPr="007A316C" w:rsidRDefault="005A45CB"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Capacitatea</w:t>
      </w:r>
      <w:r w:rsidR="002D7646" w:rsidRPr="007A316C">
        <w:rPr>
          <w:rFonts w:ascii="Times New Roman" w:hAnsi="Times New Roman"/>
          <w:sz w:val="24"/>
          <w:szCs w:val="24"/>
          <w:lang w:val="ro-RO"/>
        </w:rPr>
        <w:t xml:space="preserve"> de a utiliza calculatorul îndomeniul său de activitate;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Estimează ordinea priorităților în soluționarea diferitor situații profesionale;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terminologia de specialitate;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 xml:space="preserve">Cunoaște metode și procedee specifice </w:t>
      </w:r>
      <w:r w:rsidR="005C4E10" w:rsidRPr="007A316C">
        <w:rPr>
          <w:rFonts w:ascii="Times New Roman" w:hAnsi="Times New Roman"/>
          <w:sz w:val="24"/>
          <w:szCs w:val="24"/>
          <w:lang w:val="ro-RO"/>
        </w:rPr>
        <w:t>utilizării calculatorului</w:t>
      </w:r>
      <w:r w:rsidRPr="007A316C">
        <w:rPr>
          <w:rFonts w:ascii="Times New Roman" w:hAnsi="Times New Roman"/>
          <w:sz w:val="24"/>
          <w:szCs w:val="24"/>
          <w:lang w:val="ro-RO"/>
        </w:rPr>
        <w:t xml:space="preserve"> și domeniilor asociate;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regulile de păstrare a integrității patrimoniului;</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Verifică cu profesionalism datele introduse pentru asigurarea corectitudinii specifice finale;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Asigură utilizatorii interni și externi cu informații complete veridice;</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 xml:space="preserve">Cunoaște perspectiva noilor reglementări naționale în domeniul </w:t>
      </w:r>
      <w:r w:rsidR="005C4E10" w:rsidRPr="007A316C">
        <w:rPr>
          <w:rFonts w:ascii="Times New Roman" w:hAnsi="Times New Roman"/>
          <w:sz w:val="24"/>
          <w:szCs w:val="24"/>
          <w:lang w:val="ro-RO"/>
        </w:rPr>
        <w:t>TIC</w:t>
      </w:r>
      <w:r w:rsidRPr="007A316C">
        <w:rPr>
          <w:rFonts w:ascii="Times New Roman" w:hAnsi="Times New Roman"/>
          <w:sz w:val="24"/>
          <w:szCs w:val="24"/>
          <w:lang w:val="ro-RO"/>
        </w:rPr>
        <w:t>;</w:t>
      </w:r>
    </w:p>
    <w:p w:rsidR="002D7646" w:rsidRPr="007A316C" w:rsidRDefault="002D7646" w:rsidP="00D931C3">
      <w:pPr>
        <w:pStyle w:val="ListParagraph"/>
        <w:numPr>
          <w:ilvl w:val="0"/>
          <w:numId w:val="1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specificul și avantajele diferitor programe privind proiectarea și prezentarea ideii creative.</w:t>
      </w:r>
    </w:p>
    <w:p w:rsidR="002D7646" w:rsidRPr="007A316C" w:rsidRDefault="002D7646" w:rsidP="00D931C3">
      <w:pPr>
        <w:pStyle w:val="ListParagraph"/>
        <w:ind w:left="567" w:hanging="170"/>
        <w:jc w:val="both"/>
        <w:rPr>
          <w:rFonts w:ascii="Times New Roman" w:hAnsi="Times New Roman"/>
          <w:sz w:val="24"/>
          <w:szCs w:val="24"/>
          <w:lang w:val="ro-RO"/>
        </w:rPr>
      </w:pPr>
    </w:p>
    <w:p w:rsidR="002D7646" w:rsidRPr="007A316C" w:rsidRDefault="002D7646" w:rsidP="00D931C3">
      <w:pPr>
        <w:pStyle w:val="ListParagraph"/>
        <w:numPr>
          <w:ilvl w:val="1"/>
          <w:numId w:val="14"/>
        </w:numPr>
        <w:ind w:left="567" w:hanging="170"/>
        <w:jc w:val="both"/>
        <w:rPr>
          <w:rFonts w:ascii="Times New Roman" w:hAnsi="Times New Roman"/>
          <w:b/>
          <w:sz w:val="24"/>
          <w:szCs w:val="24"/>
          <w:lang w:val="ro-RO"/>
        </w:rPr>
      </w:pPr>
      <w:r w:rsidRPr="007A316C">
        <w:rPr>
          <w:rFonts w:ascii="Times New Roman" w:hAnsi="Times New Roman"/>
          <w:b/>
          <w:sz w:val="24"/>
          <w:szCs w:val="24"/>
          <w:lang w:val="ro-RO"/>
        </w:rPr>
        <w:t>Instrumente și materiale</w:t>
      </w:r>
    </w:p>
    <w:p w:rsidR="002D7646" w:rsidRPr="007A316C" w:rsidRDefault="002D7646" w:rsidP="00D931C3">
      <w:pPr>
        <w:pStyle w:val="ListParagraph"/>
        <w:numPr>
          <w:ilvl w:val="0"/>
          <w:numId w:val="5"/>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Actele normative ale Republicii Moldova referitoare la activitatea profesională;</w:t>
      </w:r>
    </w:p>
    <w:p w:rsidR="002D7646" w:rsidRPr="007A316C" w:rsidRDefault="002D7646" w:rsidP="00D931C3">
      <w:pPr>
        <w:pStyle w:val="ListParagraph"/>
        <w:numPr>
          <w:ilvl w:val="0"/>
          <w:numId w:val="5"/>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Formulare de documente primare și generalizatoare;</w:t>
      </w:r>
    </w:p>
    <w:p w:rsidR="002D7646" w:rsidRPr="007A316C" w:rsidRDefault="005C4E10" w:rsidP="00D931C3">
      <w:pPr>
        <w:pStyle w:val="ListParagraph"/>
        <w:numPr>
          <w:ilvl w:val="0"/>
          <w:numId w:val="5"/>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Componente hardware și software</w:t>
      </w:r>
      <w:r w:rsidR="002D7646" w:rsidRPr="007A316C">
        <w:rPr>
          <w:rFonts w:ascii="Times New Roman" w:hAnsi="Times New Roman"/>
          <w:sz w:val="24"/>
          <w:szCs w:val="24"/>
          <w:lang w:val="ro-RO"/>
        </w:rPr>
        <w:t xml:space="preserve"> necesare pentru îndeplinirea obligațiunilor de muncă.</w:t>
      </w:r>
    </w:p>
    <w:p w:rsidR="00C2119B" w:rsidRDefault="00C2119B" w:rsidP="00D931C3">
      <w:pPr>
        <w:pStyle w:val="ListParagraph"/>
        <w:tabs>
          <w:tab w:val="left" w:pos="567"/>
        </w:tabs>
        <w:ind w:left="567"/>
        <w:jc w:val="both"/>
        <w:rPr>
          <w:rFonts w:ascii="Times New Roman" w:hAnsi="Times New Roman"/>
          <w:sz w:val="24"/>
          <w:szCs w:val="24"/>
          <w:lang w:val="ro-RO"/>
        </w:rPr>
      </w:pPr>
    </w:p>
    <w:p w:rsidR="00390779" w:rsidRPr="007A316C" w:rsidRDefault="00390779" w:rsidP="00D931C3">
      <w:pPr>
        <w:pStyle w:val="ListParagraph"/>
        <w:tabs>
          <w:tab w:val="left" w:pos="567"/>
        </w:tabs>
        <w:ind w:left="567"/>
        <w:jc w:val="both"/>
        <w:rPr>
          <w:rFonts w:ascii="Times New Roman" w:hAnsi="Times New Roman"/>
          <w:sz w:val="24"/>
          <w:szCs w:val="24"/>
          <w:lang w:val="ro-RO"/>
        </w:rPr>
      </w:pPr>
    </w:p>
    <w:p w:rsidR="002D7646" w:rsidRPr="007A316C" w:rsidRDefault="002D7646" w:rsidP="00D931C3">
      <w:pPr>
        <w:pStyle w:val="ListParagraph"/>
        <w:numPr>
          <w:ilvl w:val="1"/>
          <w:numId w:val="14"/>
        </w:numPr>
        <w:ind w:left="567" w:hanging="170"/>
        <w:jc w:val="both"/>
        <w:rPr>
          <w:rFonts w:ascii="Times New Roman" w:hAnsi="Times New Roman"/>
          <w:b/>
          <w:sz w:val="24"/>
          <w:szCs w:val="24"/>
          <w:lang w:val="ro-RO"/>
        </w:rPr>
      </w:pPr>
      <w:r w:rsidRPr="007A316C">
        <w:rPr>
          <w:rFonts w:ascii="Times New Roman" w:hAnsi="Times New Roman"/>
          <w:b/>
          <w:sz w:val="24"/>
          <w:szCs w:val="24"/>
          <w:lang w:val="ro-RO"/>
        </w:rPr>
        <w:t>Tendințe și perspective de dezvoltare profesională</w:t>
      </w:r>
    </w:p>
    <w:p w:rsidR="002D7646" w:rsidRPr="007A316C" w:rsidRDefault="002D7646" w:rsidP="00D931C3">
      <w:pPr>
        <w:pStyle w:val="ListParagraph"/>
        <w:numPr>
          <w:ilvl w:val="0"/>
          <w:numId w:val="6"/>
        </w:numPr>
        <w:ind w:left="567" w:hanging="170"/>
        <w:jc w:val="both"/>
        <w:rPr>
          <w:rFonts w:ascii="Times New Roman" w:hAnsi="Times New Roman"/>
          <w:sz w:val="24"/>
          <w:szCs w:val="24"/>
          <w:lang w:val="ro-RO"/>
        </w:rPr>
      </w:pPr>
      <w:r w:rsidRPr="007A316C">
        <w:rPr>
          <w:rFonts w:ascii="Times New Roman" w:hAnsi="Times New Roman"/>
          <w:sz w:val="24"/>
          <w:szCs w:val="24"/>
          <w:lang w:val="ro-RO"/>
        </w:rPr>
        <w:t>Necesitățile proprii de instruire și de perfecționare se realizează permanent cu discernământ;</w:t>
      </w:r>
    </w:p>
    <w:p w:rsidR="002D7646" w:rsidRPr="007A316C" w:rsidRDefault="00BD64EA" w:rsidP="00D931C3">
      <w:pPr>
        <w:pStyle w:val="ListParagraph"/>
        <w:numPr>
          <w:ilvl w:val="0"/>
          <w:numId w:val="6"/>
        </w:numPr>
        <w:ind w:left="567" w:hanging="170"/>
        <w:jc w:val="both"/>
        <w:rPr>
          <w:rFonts w:ascii="Times New Roman" w:hAnsi="Times New Roman"/>
          <w:sz w:val="24"/>
          <w:szCs w:val="24"/>
          <w:lang w:val="ro-RO"/>
        </w:rPr>
      </w:pPr>
      <w:r w:rsidRPr="007A316C">
        <w:rPr>
          <w:rFonts w:ascii="Times New Roman" w:hAnsi="Times New Roman"/>
          <w:sz w:val="24"/>
          <w:szCs w:val="24"/>
          <w:lang w:val="ro-RO"/>
        </w:rPr>
        <w:t>Autoinstruirea se face î</w:t>
      </w:r>
      <w:r w:rsidR="002D7646" w:rsidRPr="007A316C">
        <w:rPr>
          <w:rFonts w:ascii="Times New Roman" w:hAnsi="Times New Roman"/>
          <w:sz w:val="24"/>
          <w:szCs w:val="24"/>
          <w:lang w:val="ro-RO"/>
        </w:rPr>
        <w:t>n mod permanent;</w:t>
      </w:r>
    </w:p>
    <w:p w:rsidR="002D7646" w:rsidRPr="007A316C" w:rsidRDefault="002D7646" w:rsidP="00D931C3">
      <w:pPr>
        <w:pStyle w:val="ListParagraph"/>
        <w:numPr>
          <w:ilvl w:val="0"/>
          <w:numId w:val="6"/>
        </w:numPr>
        <w:ind w:left="567" w:hanging="170"/>
        <w:jc w:val="both"/>
        <w:rPr>
          <w:rFonts w:ascii="Times New Roman" w:hAnsi="Times New Roman"/>
          <w:sz w:val="24"/>
          <w:szCs w:val="24"/>
          <w:lang w:val="ro-RO"/>
        </w:rPr>
      </w:pPr>
      <w:r w:rsidRPr="007A316C">
        <w:rPr>
          <w:rFonts w:ascii="Times New Roman" w:hAnsi="Times New Roman"/>
          <w:sz w:val="24"/>
          <w:szCs w:val="24"/>
          <w:lang w:val="ro-RO"/>
        </w:rPr>
        <w:t>Participarea la diferite forme de instruire, de perfecționare profesională și de specializare este realizată ori de câte ori este necesar, potrivit cerințelor legale sau în corelație cu noutățile relevante pentru activitățiledesfășurate. Participarea la instruirea profesională are loc ori de cate ori este necesar.</w:t>
      </w:r>
    </w:p>
    <w:p w:rsidR="002D7646" w:rsidRPr="007A316C" w:rsidRDefault="002D7646" w:rsidP="00D931C3">
      <w:pPr>
        <w:spacing w:line="276" w:lineRule="auto"/>
        <w:jc w:val="both"/>
        <w:rPr>
          <w:b/>
          <w:lang w:val="ro-RO"/>
        </w:rPr>
      </w:pPr>
    </w:p>
    <w:p w:rsidR="002D7646" w:rsidRPr="007A316C" w:rsidRDefault="002D7646" w:rsidP="00D931C3">
      <w:pPr>
        <w:spacing w:after="200" w:line="276" w:lineRule="auto"/>
        <w:rPr>
          <w:rStyle w:val="FontStyle14"/>
          <w:rFonts w:eastAsia="Times New Roman"/>
          <w:sz w:val="24"/>
          <w:szCs w:val="24"/>
          <w:lang w:val="ro-RO" w:eastAsia="ro-RO"/>
        </w:rPr>
      </w:pPr>
      <w:r w:rsidRPr="007A316C">
        <w:rPr>
          <w:rStyle w:val="FontStyle14"/>
          <w:sz w:val="24"/>
          <w:szCs w:val="24"/>
          <w:lang w:val="ro-RO" w:eastAsia="ro-RO"/>
        </w:rPr>
        <w:br w:type="page"/>
      </w:r>
    </w:p>
    <w:p w:rsidR="002D7646" w:rsidRPr="007A316C" w:rsidRDefault="002D7646" w:rsidP="00D931C3">
      <w:pPr>
        <w:spacing w:line="276" w:lineRule="auto"/>
        <w:jc w:val="center"/>
        <w:rPr>
          <w:b/>
          <w:caps/>
          <w:lang w:val="ro-RO"/>
        </w:rPr>
      </w:pPr>
      <w:r w:rsidRPr="007A316C">
        <w:rPr>
          <w:b/>
          <w:lang w:val="ro-RO"/>
        </w:rPr>
        <w:lastRenderedPageBreak/>
        <w:t xml:space="preserve">5. </w:t>
      </w:r>
      <w:r w:rsidRPr="007A316C">
        <w:rPr>
          <w:b/>
          <w:caps/>
          <w:lang w:val="ro-RO"/>
        </w:rPr>
        <w:t>Descrierea finalităților de studiu și a competențelor</w:t>
      </w:r>
    </w:p>
    <w:p w:rsidR="002D7646" w:rsidRPr="007A316C" w:rsidRDefault="002D7646" w:rsidP="00D931C3">
      <w:pPr>
        <w:spacing w:line="276" w:lineRule="auto"/>
        <w:ind w:right="-470" w:firstLine="708"/>
        <w:jc w:val="both"/>
        <w:rPr>
          <w:lang w:val="ro-RO"/>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007"/>
      </w:tblGrid>
      <w:tr w:rsidR="002D7646" w:rsidRPr="007A316C" w:rsidTr="001F422A">
        <w:tc>
          <w:tcPr>
            <w:tcW w:w="9175" w:type="dxa"/>
            <w:gridSpan w:val="2"/>
          </w:tcPr>
          <w:p w:rsidR="002D7646" w:rsidRPr="007A316C" w:rsidRDefault="002D7646" w:rsidP="00D931C3">
            <w:pPr>
              <w:spacing w:line="276" w:lineRule="auto"/>
              <w:jc w:val="center"/>
              <w:rPr>
                <w:b/>
                <w:lang w:val="ro-RO"/>
              </w:rPr>
            </w:pPr>
            <w:r w:rsidRPr="007A316C">
              <w:rPr>
                <w:b/>
                <w:lang w:val="ro-RO"/>
              </w:rPr>
              <w:t>Competențe transversale</w:t>
            </w:r>
            <w:r w:rsidRPr="007A316C">
              <w:rPr>
                <w:lang w:val="ro-RO"/>
              </w:rPr>
              <w:t>(CT)</w:t>
            </w:r>
          </w:p>
        </w:tc>
      </w:tr>
      <w:tr w:rsidR="002D7646" w:rsidRPr="007A316C" w:rsidTr="001F422A">
        <w:tc>
          <w:tcPr>
            <w:tcW w:w="3168" w:type="dxa"/>
          </w:tcPr>
          <w:p w:rsidR="002D7646" w:rsidRPr="007A316C" w:rsidRDefault="002D7646" w:rsidP="00D931C3">
            <w:pPr>
              <w:spacing w:line="276" w:lineRule="auto"/>
              <w:rPr>
                <w:b/>
                <w:lang w:val="ro-RO"/>
              </w:rPr>
            </w:pPr>
            <w:r w:rsidRPr="007A316C">
              <w:rPr>
                <w:b/>
                <w:lang w:val="ro-RO"/>
              </w:rPr>
              <w:t xml:space="preserve">Descriptori generici ai competențelor transversale </w:t>
            </w:r>
          </w:p>
        </w:tc>
        <w:tc>
          <w:tcPr>
            <w:tcW w:w="6007" w:type="dxa"/>
          </w:tcPr>
          <w:p w:rsidR="002D7646" w:rsidRPr="007A316C" w:rsidRDefault="002D7646" w:rsidP="00D931C3">
            <w:pPr>
              <w:spacing w:line="276" w:lineRule="auto"/>
              <w:jc w:val="center"/>
              <w:rPr>
                <w:b/>
                <w:lang w:val="ro-RO"/>
              </w:rPr>
            </w:pPr>
            <w:r w:rsidRPr="007A316C">
              <w:rPr>
                <w:b/>
                <w:lang w:val="ro-RO"/>
              </w:rPr>
              <w:t>Finalități de studiu</w:t>
            </w:r>
          </w:p>
        </w:tc>
      </w:tr>
      <w:tr w:rsidR="002D7646" w:rsidRPr="005E78FF" w:rsidTr="001F422A">
        <w:trPr>
          <w:trHeight w:val="1025"/>
        </w:trPr>
        <w:tc>
          <w:tcPr>
            <w:tcW w:w="3168" w:type="dxa"/>
          </w:tcPr>
          <w:p w:rsidR="002D7646" w:rsidRPr="007A316C" w:rsidRDefault="002D7646" w:rsidP="00D931C3">
            <w:pPr>
              <w:spacing w:line="276" w:lineRule="auto"/>
              <w:rPr>
                <w:lang w:val="ro-RO"/>
              </w:rPr>
            </w:pPr>
            <w:r w:rsidRPr="007A316C">
              <w:rPr>
                <w:lang w:val="ro-RO"/>
              </w:rPr>
              <w:t>CT2.1. Competențe de dezvoltare personală și profesională</w:t>
            </w:r>
          </w:p>
        </w:tc>
        <w:tc>
          <w:tcPr>
            <w:tcW w:w="6007" w:type="dxa"/>
          </w:tcPr>
          <w:p w:rsidR="002D7646" w:rsidRPr="007A316C" w:rsidRDefault="002D7646" w:rsidP="00D931C3">
            <w:pPr>
              <w:spacing w:line="276" w:lineRule="auto"/>
              <w:jc w:val="both"/>
              <w:rPr>
                <w:lang w:val="ro-RO"/>
              </w:rPr>
            </w:pPr>
            <w:r w:rsidRPr="007A316C">
              <w:rPr>
                <w:lang w:val="ro-RO"/>
              </w:rPr>
              <w:t xml:space="preserve">Adaptarea la noile tehnologii, dezvoltarea profesională </w:t>
            </w:r>
            <w:r w:rsidR="00AB23D3" w:rsidRPr="007A316C">
              <w:rPr>
                <w:lang w:val="ro-RO"/>
              </w:rPr>
              <w:t>și</w:t>
            </w:r>
            <w:r w:rsidRPr="007A316C">
              <w:rPr>
                <w:lang w:val="ro-RO"/>
              </w:rPr>
              <w:t xml:space="preserve"> personală, prin formare continuă, folosind surse de documentare tipărite, software specializat </w:t>
            </w:r>
            <w:r w:rsidR="00AB23D3" w:rsidRPr="007A316C">
              <w:rPr>
                <w:lang w:val="ro-RO"/>
              </w:rPr>
              <w:t>și</w:t>
            </w:r>
            <w:r w:rsidRPr="007A316C">
              <w:rPr>
                <w:lang w:val="ro-RO"/>
              </w:rPr>
              <w:t xml:space="preserve"> resurse electronice în limba română </w:t>
            </w:r>
            <w:r w:rsidR="00AB23D3" w:rsidRPr="007A316C">
              <w:rPr>
                <w:lang w:val="ro-RO"/>
              </w:rPr>
              <w:t>și</w:t>
            </w:r>
            <w:r w:rsidRPr="007A316C">
              <w:rPr>
                <w:lang w:val="ro-RO"/>
              </w:rPr>
              <w:t xml:space="preserve">, cel </w:t>
            </w:r>
            <w:r w:rsidR="00AB23D3" w:rsidRPr="007A316C">
              <w:rPr>
                <w:lang w:val="ro-RO"/>
              </w:rPr>
              <w:t>puțin</w:t>
            </w:r>
            <w:r w:rsidRPr="007A316C">
              <w:rPr>
                <w:lang w:val="ro-RO"/>
              </w:rPr>
              <w:t xml:space="preserve">, într-o limbă de </w:t>
            </w:r>
            <w:r w:rsidR="00AB23D3" w:rsidRPr="007A316C">
              <w:rPr>
                <w:lang w:val="ro-RO"/>
              </w:rPr>
              <w:t>circulațieinternațională</w:t>
            </w:r>
            <w:r w:rsidRPr="007A316C">
              <w:rPr>
                <w:lang w:val="ro-RO"/>
              </w:rPr>
              <w:t>.</w:t>
            </w:r>
          </w:p>
        </w:tc>
      </w:tr>
      <w:tr w:rsidR="002D7646" w:rsidRPr="005E78FF" w:rsidTr="001F422A">
        <w:trPr>
          <w:trHeight w:val="1184"/>
        </w:trPr>
        <w:tc>
          <w:tcPr>
            <w:tcW w:w="3168" w:type="dxa"/>
          </w:tcPr>
          <w:p w:rsidR="002D7646" w:rsidRPr="007A316C" w:rsidRDefault="002D7646" w:rsidP="00D931C3">
            <w:pPr>
              <w:spacing w:line="276" w:lineRule="auto"/>
              <w:rPr>
                <w:lang w:val="ro-RO"/>
              </w:rPr>
            </w:pPr>
            <w:r w:rsidRPr="007A316C">
              <w:rPr>
                <w:lang w:val="ro-RO"/>
              </w:rPr>
              <w:t>CT1.2. Abilități manageriale/interacțiune socială</w:t>
            </w:r>
          </w:p>
        </w:tc>
        <w:tc>
          <w:tcPr>
            <w:tcW w:w="6007" w:type="dxa"/>
          </w:tcPr>
          <w:p w:rsidR="002D7646" w:rsidRPr="007A316C" w:rsidRDefault="002D7646" w:rsidP="00D931C3">
            <w:pPr>
              <w:spacing w:line="276" w:lineRule="auto"/>
              <w:jc w:val="both"/>
              <w:rPr>
                <w:lang w:val="ro-RO"/>
              </w:rPr>
            </w:pPr>
            <w:r w:rsidRPr="007A316C">
              <w:rPr>
                <w:lang w:val="ro-RO"/>
              </w:rPr>
              <w:t xml:space="preserve">Definirea </w:t>
            </w:r>
            <w:r w:rsidR="00AB23D3" w:rsidRPr="007A316C">
              <w:rPr>
                <w:lang w:val="ro-RO"/>
              </w:rPr>
              <w:t>activităților</w:t>
            </w:r>
            <w:r w:rsidRPr="007A316C">
              <w:rPr>
                <w:lang w:val="ro-RO"/>
              </w:rPr>
              <w:t xml:space="preserve"> pe etape </w:t>
            </w:r>
            <w:r w:rsidR="00AB23D3" w:rsidRPr="007A316C">
              <w:rPr>
                <w:lang w:val="ro-RO"/>
              </w:rPr>
              <w:t>și</w:t>
            </w:r>
            <w:r w:rsidRPr="007A316C">
              <w:rPr>
                <w:lang w:val="ro-RO"/>
              </w:rPr>
              <w:t xml:space="preserve"> repartizarea acestora </w:t>
            </w:r>
            <w:r w:rsidR="00AB23D3" w:rsidRPr="007A316C">
              <w:rPr>
                <w:lang w:val="ro-RO"/>
              </w:rPr>
              <w:t>subordonaților</w:t>
            </w:r>
            <w:r w:rsidRPr="007A316C">
              <w:rPr>
                <w:lang w:val="ro-RO"/>
              </w:rPr>
              <w:t xml:space="preserve"> cu explicarea completă a îndatoririlor, în </w:t>
            </w:r>
            <w:r w:rsidR="00AB23D3" w:rsidRPr="007A316C">
              <w:rPr>
                <w:lang w:val="ro-RO"/>
              </w:rPr>
              <w:t>funcție</w:t>
            </w:r>
            <w:r w:rsidRPr="007A316C">
              <w:rPr>
                <w:lang w:val="ro-RO"/>
              </w:rPr>
              <w:t xml:space="preserve"> de nivelurile ierarhice, asigurând schimbul eficient de </w:t>
            </w:r>
            <w:r w:rsidR="00AB23D3" w:rsidRPr="007A316C">
              <w:rPr>
                <w:lang w:val="ro-RO"/>
              </w:rPr>
              <w:t>informațiiși</w:t>
            </w:r>
            <w:r w:rsidRPr="007A316C">
              <w:rPr>
                <w:lang w:val="ro-RO"/>
              </w:rPr>
              <w:t xml:space="preserve"> comunicarea interumană</w:t>
            </w:r>
            <w:r w:rsidR="00976992" w:rsidRPr="007A316C">
              <w:rPr>
                <w:lang w:val="ro-RO"/>
              </w:rPr>
              <w:t>.</w:t>
            </w:r>
          </w:p>
        </w:tc>
      </w:tr>
      <w:tr w:rsidR="002D7646" w:rsidRPr="0087249E" w:rsidTr="001F422A">
        <w:tc>
          <w:tcPr>
            <w:tcW w:w="3168" w:type="dxa"/>
          </w:tcPr>
          <w:p w:rsidR="002D7646" w:rsidRPr="007A316C" w:rsidRDefault="002D7646" w:rsidP="00D931C3">
            <w:pPr>
              <w:spacing w:line="276" w:lineRule="auto"/>
              <w:rPr>
                <w:lang w:val="ro-RO"/>
              </w:rPr>
            </w:pPr>
            <w:r w:rsidRPr="007A316C">
              <w:rPr>
                <w:lang w:val="ro-RO"/>
              </w:rPr>
              <w:t>CT1.1. Autonomie și responsabilitate în activitate</w:t>
            </w:r>
          </w:p>
        </w:tc>
        <w:tc>
          <w:tcPr>
            <w:tcW w:w="6007" w:type="dxa"/>
          </w:tcPr>
          <w:p w:rsidR="002D7646" w:rsidRPr="007A316C" w:rsidRDefault="002D7646" w:rsidP="00D931C3">
            <w:pPr>
              <w:spacing w:line="276" w:lineRule="auto"/>
              <w:jc w:val="both"/>
              <w:rPr>
                <w:lang w:val="ro-RO"/>
              </w:rPr>
            </w:pPr>
            <w:r w:rsidRPr="007A316C">
              <w:rPr>
                <w:lang w:val="ro-RO"/>
              </w:rPr>
              <w:t xml:space="preserve">Analiza metodică a problemelor întâlnite în activitate, identificând elementele pentru care există </w:t>
            </w:r>
            <w:r w:rsidR="00AB23D3" w:rsidRPr="007A316C">
              <w:rPr>
                <w:lang w:val="ro-RO"/>
              </w:rPr>
              <w:t>soluții</w:t>
            </w:r>
            <w:r w:rsidRPr="007A316C">
              <w:rPr>
                <w:lang w:val="ro-RO"/>
              </w:rPr>
              <w:t xml:space="preserve"> consacrate, asigurând astfel îndeplinirea sarcinilor profesionale</w:t>
            </w:r>
            <w:r w:rsidR="00976992" w:rsidRPr="007A316C">
              <w:rPr>
                <w:lang w:val="ro-RO"/>
              </w:rPr>
              <w:t>.</w:t>
            </w:r>
          </w:p>
        </w:tc>
      </w:tr>
      <w:tr w:rsidR="002D7646" w:rsidRPr="007A316C" w:rsidTr="001F422A">
        <w:tc>
          <w:tcPr>
            <w:tcW w:w="9175" w:type="dxa"/>
            <w:gridSpan w:val="2"/>
          </w:tcPr>
          <w:p w:rsidR="002D7646" w:rsidRPr="007A316C" w:rsidRDefault="002D7646" w:rsidP="00D931C3">
            <w:pPr>
              <w:spacing w:line="276" w:lineRule="auto"/>
              <w:jc w:val="center"/>
              <w:rPr>
                <w:b/>
                <w:lang w:val="ro-RO"/>
              </w:rPr>
            </w:pPr>
            <w:r w:rsidRPr="007A316C">
              <w:rPr>
                <w:b/>
                <w:lang w:val="ro-RO"/>
              </w:rPr>
              <w:t xml:space="preserve">Competențe profesionale </w:t>
            </w:r>
            <w:r w:rsidRPr="007A316C">
              <w:rPr>
                <w:lang w:val="ro-RO"/>
              </w:rPr>
              <w:t>(CP)</w:t>
            </w:r>
            <w:r w:rsidRPr="007A316C">
              <w:rPr>
                <w:b/>
                <w:lang w:val="ro-RO"/>
              </w:rPr>
              <w:tab/>
            </w:r>
          </w:p>
        </w:tc>
      </w:tr>
      <w:tr w:rsidR="002D7646" w:rsidRPr="007A316C" w:rsidTr="001F422A">
        <w:tc>
          <w:tcPr>
            <w:tcW w:w="3168" w:type="dxa"/>
          </w:tcPr>
          <w:p w:rsidR="002D7646" w:rsidRPr="007A316C" w:rsidRDefault="002D7646" w:rsidP="00D931C3">
            <w:pPr>
              <w:spacing w:line="276" w:lineRule="auto"/>
              <w:jc w:val="center"/>
              <w:rPr>
                <w:b/>
                <w:lang w:val="ro-RO"/>
              </w:rPr>
            </w:pPr>
            <w:r w:rsidRPr="007A316C">
              <w:rPr>
                <w:b/>
                <w:lang w:val="ro-RO"/>
              </w:rPr>
              <w:t>Descriptori generici ai competențelor profesionale</w:t>
            </w:r>
          </w:p>
        </w:tc>
        <w:tc>
          <w:tcPr>
            <w:tcW w:w="6007" w:type="dxa"/>
          </w:tcPr>
          <w:p w:rsidR="002D7646" w:rsidRPr="007A316C" w:rsidRDefault="002D7646" w:rsidP="00D931C3">
            <w:pPr>
              <w:spacing w:line="276" w:lineRule="auto"/>
              <w:jc w:val="center"/>
              <w:rPr>
                <w:lang w:val="ro-RO"/>
              </w:rPr>
            </w:pPr>
            <w:r w:rsidRPr="007A316C">
              <w:rPr>
                <w:b/>
                <w:lang w:val="ro-RO"/>
              </w:rPr>
              <w:t>Finalități de studiu</w:t>
            </w:r>
          </w:p>
        </w:tc>
      </w:tr>
      <w:tr w:rsidR="002D7646" w:rsidRPr="0087249E" w:rsidTr="001F422A">
        <w:trPr>
          <w:trHeight w:val="665"/>
        </w:trPr>
        <w:tc>
          <w:tcPr>
            <w:tcW w:w="3168" w:type="dxa"/>
          </w:tcPr>
          <w:p w:rsidR="002D7646" w:rsidRPr="007A316C" w:rsidRDefault="002D7646" w:rsidP="00D931C3">
            <w:pPr>
              <w:spacing w:line="276" w:lineRule="auto"/>
              <w:rPr>
                <w:lang w:val="ro-RO"/>
              </w:rPr>
            </w:pPr>
            <w:r w:rsidRPr="007A316C">
              <w:rPr>
                <w:lang w:val="ro-RO"/>
              </w:rPr>
              <w:t xml:space="preserve">CP2.3.Planificarea </w:t>
            </w:r>
            <w:r w:rsidR="00AB23D3" w:rsidRPr="007A316C">
              <w:rPr>
                <w:lang w:val="ro-RO"/>
              </w:rPr>
              <w:t>producției</w:t>
            </w:r>
          </w:p>
        </w:tc>
        <w:tc>
          <w:tcPr>
            <w:tcW w:w="6007" w:type="dxa"/>
          </w:tcPr>
          <w:p w:rsidR="002D7646" w:rsidRPr="007A316C" w:rsidRDefault="002D7646" w:rsidP="00D931C3">
            <w:pPr>
              <w:spacing w:line="276" w:lineRule="auto"/>
              <w:jc w:val="both"/>
              <w:rPr>
                <w:lang w:val="ro-RO"/>
              </w:rPr>
            </w:pPr>
            <w:r w:rsidRPr="007A316C">
              <w:rPr>
                <w:lang w:val="ro-RO"/>
              </w:rPr>
              <w:t>Elaborarea de proiecte profesionale cu utilizarea unor principii și metode bine cunoscute în domeniu</w:t>
            </w:r>
            <w:r w:rsidR="00976992" w:rsidRPr="007A316C">
              <w:rPr>
                <w:lang w:val="ro-RO"/>
              </w:rPr>
              <w:t xml:space="preserve">l </w:t>
            </w:r>
            <w:r w:rsidR="003B59B5" w:rsidRPr="007A316C">
              <w:rPr>
                <w:lang w:val="ro-RO"/>
              </w:rPr>
              <w:t>tehnologiilor web</w:t>
            </w:r>
            <w:r w:rsidR="00976992" w:rsidRPr="007A316C">
              <w:rPr>
                <w:lang w:val="ro-RO"/>
              </w:rPr>
              <w:t>.</w:t>
            </w:r>
          </w:p>
        </w:tc>
      </w:tr>
      <w:tr w:rsidR="002D7646" w:rsidRPr="005E78FF" w:rsidTr="001F422A">
        <w:tc>
          <w:tcPr>
            <w:tcW w:w="3168" w:type="dxa"/>
          </w:tcPr>
          <w:p w:rsidR="002D7646" w:rsidRPr="007A316C" w:rsidRDefault="002D7646" w:rsidP="00AB23D3">
            <w:pPr>
              <w:spacing w:line="276" w:lineRule="auto"/>
              <w:rPr>
                <w:lang w:val="ro-RO"/>
              </w:rPr>
            </w:pPr>
            <w:r w:rsidRPr="007A316C">
              <w:rPr>
                <w:lang w:val="ro-RO"/>
              </w:rPr>
              <w:t>CP2.2. Reflecție critică și constructivă</w:t>
            </w:r>
          </w:p>
        </w:tc>
        <w:tc>
          <w:tcPr>
            <w:tcW w:w="6007" w:type="dxa"/>
          </w:tcPr>
          <w:p w:rsidR="002D7646" w:rsidRPr="007A316C" w:rsidRDefault="002D7646" w:rsidP="00D931C3">
            <w:pPr>
              <w:spacing w:line="276" w:lineRule="auto"/>
              <w:jc w:val="both"/>
              <w:rPr>
                <w:lang w:val="ro-RO"/>
              </w:rPr>
            </w:pPr>
            <w:r w:rsidRPr="007A316C">
              <w:rPr>
                <w:lang w:val="ro-RO"/>
              </w:rPr>
              <w:t>Utilizarea adecvată de criterii și metode standard de evaluare a calității și a limitelor de aplicare a unor procese, proiecte, programe, metode și teorii</w:t>
            </w:r>
            <w:r w:rsidR="00976992" w:rsidRPr="007A316C">
              <w:rPr>
                <w:lang w:val="ro-RO"/>
              </w:rPr>
              <w:t>.</w:t>
            </w:r>
          </w:p>
        </w:tc>
      </w:tr>
      <w:tr w:rsidR="002D7646" w:rsidRPr="005E78FF" w:rsidTr="001F422A">
        <w:trPr>
          <w:trHeight w:val="606"/>
        </w:trPr>
        <w:tc>
          <w:tcPr>
            <w:tcW w:w="3168" w:type="dxa"/>
          </w:tcPr>
          <w:p w:rsidR="002D7646" w:rsidRPr="007A316C" w:rsidRDefault="002D7646" w:rsidP="00D931C3">
            <w:pPr>
              <w:spacing w:line="276" w:lineRule="auto"/>
              <w:rPr>
                <w:lang w:val="ro-RO"/>
              </w:rPr>
            </w:pPr>
            <w:r w:rsidRPr="007A316C">
              <w:rPr>
                <w:lang w:val="ro-RO"/>
              </w:rPr>
              <w:t>CP2.1. Aplicare, transfer și rezolvare de probleme</w:t>
            </w:r>
          </w:p>
        </w:tc>
        <w:tc>
          <w:tcPr>
            <w:tcW w:w="6007" w:type="dxa"/>
          </w:tcPr>
          <w:p w:rsidR="002D7646" w:rsidRPr="007A316C" w:rsidRDefault="002D7646" w:rsidP="00D931C3">
            <w:pPr>
              <w:spacing w:line="276" w:lineRule="auto"/>
              <w:jc w:val="both"/>
              <w:rPr>
                <w:b/>
                <w:lang w:val="ro-RO"/>
              </w:rPr>
            </w:pPr>
            <w:r w:rsidRPr="007A316C">
              <w:rPr>
                <w:lang w:val="ro-RO"/>
              </w:rPr>
              <w:t xml:space="preserve">Aplicare, transfer </w:t>
            </w:r>
            <w:r w:rsidR="00AB23D3" w:rsidRPr="007A316C">
              <w:rPr>
                <w:lang w:val="ro-RO"/>
              </w:rPr>
              <w:t>și</w:t>
            </w:r>
            <w:r w:rsidRPr="007A316C">
              <w:rPr>
                <w:lang w:val="ro-RO"/>
              </w:rPr>
              <w:t xml:space="preserve"> rezolvarea problemelor tehnologice din domeni</w:t>
            </w:r>
            <w:r w:rsidR="00976992" w:rsidRPr="007A316C">
              <w:rPr>
                <w:lang w:val="ro-RO"/>
              </w:rPr>
              <w:t>u</w:t>
            </w:r>
            <w:r w:rsidRPr="007A316C">
              <w:rPr>
                <w:lang w:val="ro-RO"/>
              </w:rPr>
              <w:t>l</w:t>
            </w:r>
            <w:r w:rsidR="00976992" w:rsidRPr="007A316C">
              <w:rPr>
                <w:lang w:val="ro-RO"/>
              </w:rPr>
              <w:t xml:space="preserve"> tehnologiilor web.</w:t>
            </w:r>
          </w:p>
        </w:tc>
      </w:tr>
      <w:tr w:rsidR="002D7646" w:rsidRPr="005E78FF" w:rsidTr="001F422A">
        <w:tc>
          <w:tcPr>
            <w:tcW w:w="3168" w:type="dxa"/>
          </w:tcPr>
          <w:p w:rsidR="002D7646" w:rsidRPr="007A316C" w:rsidRDefault="002D7646" w:rsidP="00AB23D3">
            <w:pPr>
              <w:spacing w:line="276" w:lineRule="auto"/>
              <w:rPr>
                <w:lang w:val="ro-RO"/>
              </w:rPr>
            </w:pPr>
            <w:r w:rsidRPr="007A316C">
              <w:rPr>
                <w:lang w:val="ro-RO"/>
              </w:rPr>
              <w:t>CP1.2. Explicație și interpretare</w:t>
            </w:r>
          </w:p>
        </w:tc>
        <w:tc>
          <w:tcPr>
            <w:tcW w:w="6007" w:type="dxa"/>
          </w:tcPr>
          <w:p w:rsidR="002D7646" w:rsidRPr="007A316C" w:rsidRDefault="002D7646" w:rsidP="00D931C3">
            <w:pPr>
              <w:spacing w:line="276" w:lineRule="auto"/>
              <w:jc w:val="both"/>
              <w:rPr>
                <w:lang w:val="ro-RO"/>
              </w:rPr>
            </w:pPr>
            <w:r w:rsidRPr="007A316C">
              <w:rPr>
                <w:lang w:val="ro-RO"/>
              </w:rPr>
              <w:t xml:space="preserve">Utilizarea cunoștințelor de bază pentru explicarea și interpretarea unor tipuri variate de concepte, situații, procese, proiecte asociate domeniului </w:t>
            </w:r>
            <w:r w:rsidR="003B59B5" w:rsidRPr="007A316C">
              <w:rPr>
                <w:lang w:val="ro-RO"/>
              </w:rPr>
              <w:t>tehnologii web</w:t>
            </w:r>
            <w:r w:rsidR="00976992" w:rsidRPr="007A316C">
              <w:rPr>
                <w:lang w:val="ro-RO"/>
              </w:rPr>
              <w:t>.</w:t>
            </w:r>
          </w:p>
        </w:tc>
      </w:tr>
      <w:tr w:rsidR="002D7646" w:rsidRPr="005E78FF" w:rsidTr="001F422A">
        <w:tc>
          <w:tcPr>
            <w:tcW w:w="3168" w:type="dxa"/>
          </w:tcPr>
          <w:p w:rsidR="002D7646" w:rsidRPr="007A316C" w:rsidRDefault="002D7646" w:rsidP="00D931C3">
            <w:pPr>
              <w:spacing w:line="276" w:lineRule="auto"/>
              <w:rPr>
                <w:lang w:val="ro-RO"/>
              </w:rPr>
            </w:pPr>
            <w:r w:rsidRPr="007A316C">
              <w:rPr>
                <w:lang w:val="ro-RO"/>
              </w:rPr>
              <w:t>CP1.1. Cunoașterea, înțelegerea și utilizarea limbajului specific</w:t>
            </w:r>
          </w:p>
        </w:tc>
        <w:tc>
          <w:tcPr>
            <w:tcW w:w="6007" w:type="dxa"/>
          </w:tcPr>
          <w:p w:rsidR="002D7646" w:rsidRPr="007A316C" w:rsidRDefault="002D7646" w:rsidP="00D931C3">
            <w:pPr>
              <w:spacing w:line="276" w:lineRule="auto"/>
              <w:jc w:val="both"/>
              <w:rPr>
                <w:lang w:val="ro-RO"/>
              </w:rPr>
            </w:pPr>
            <w:r w:rsidRPr="007A316C">
              <w:rPr>
                <w:lang w:val="ro-RO"/>
              </w:rPr>
              <w:t xml:space="preserve">Cunoașterea, înțelegerea conceptelor, teoriilor și metodelor de bază în domeniului </w:t>
            </w:r>
            <w:r w:rsidR="003B59B5" w:rsidRPr="007A316C">
              <w:rPr>
                <w:lang w:val="ro-RO"/>
              </w:rPr>
              <w:t>tehnologiilor web</w:t>
            </w:r>
            <w:r w:rsidRPr="007A316C">
              <w:rPr>
                <w:lang w:val="ro-RO"/>
              </w:rPr>
              <w:t>, utilizarea lor adecvată în comunicarea profesională</w:t>
            </w:r>
            <w:r w:rsidR="006275BF" w:rsidRPr="007A316C">
              <w:rPr>
                <w:lang w:val="ro-RO"/>
              </w:rPr>
              <w:t>.</w:t>
            </w:r>
          </w:p>
        </w:tc>
      </w:tr>
    </w:tbl>
    <w:p w:rsidR="002D7646" w:rsidRPr="007A316C" w:rsidRDefault="002D7646" w:rsidP="00D931C3">
      <w:pPr>
        <w:spacing w:line="276" w:lineRule="auto"/>
        <w:jc w:val="center"/>
        <w:rPr>
          <w:b/>
          <w:lang w:val="ro-RO"/>
        </w:rPr>
        <w:sectPr w:rsidR="002D7646" w:rsidRPr="007A316C" w:rsidSect="00385BD0">
          <w:footerReference w:type="default" r:id="rId9"/>
          <w:pgSz w:w="11906" w:h="16838" w:code="9"/>
          <w:pgMar w:top="851" w:right="851" w:bottom="1134" w:left="1418" w:header="709" w:footer="709" w:gutter="0"/>
          <w:pgNumType w:start="1"/>
          <w:cols w:space="708"/>
          <w:titlePg/>
          <w:docGrid w:linePitch="360"/>
        </w:sectPr>
      </w:pPr>
    </w:p>
    <w:p w:rsidR="002D7646" w:rsidRPr="007A316C" w:rsidRDefault="002D7646" w:rsidP="00D931C3">
      <w:pPr>
        <w:spacing w:line="276" w:lineRule="auto"/>
        <w:jc w:val="center"/>
        <w:rPr>
          <w:b/>
          <w:lang w:val="ro-RO"/>
        </w:rPr>
      </w:pPr>
      <w:r w:rsidRPr="007A316C">
        <w:rPr>
          <w:b/>
          <w:lang w:val="ro-RO"/>
        </w:rPr>
        <w:lastRenderedPageBreak/>
        <w:t xml:space="preserve">6. </w:t>
      </w:r>
      <w:r w:rsidRPr="007A316C">
        <w:rPr>
          <w:b/>
          <w:caps/>
          <w:lang w:val="ro-RO"/>
        </w:rPr>
        <w:t xml:space="preserve">Descrierea extinsă a finalităților de studiu și </w:t>
      </w:r>
      <w:r w:rsidR="00AB23D3">
        <w:rPr>
          <w:b/>
          <w:caps/>
          <w:lang w:val="ro-RO"/>
        </w:rPr>
        <w:br/>
      </w:r>
      <w:r w:rsidRPr="007A316C">
        <w:rPr>
          <w:b/>
          <w:caps/>
          <w:lang w:val="ro-RO"/>
        </w:rPr>
        <w:t>competențelor profesionale</w:t>
      </w:r>
    </w:p>
    <w:tbl>
      <w:tblPr>
        <w:tblW w:w="10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643"/>
        <w:gridCol w:w="242"/>
        <w:gridCol w:w="50"/>
        <w:gridCol w:w="3352"/>
      </w:tblGrid>
      <w:tr w:rsidR="003B59B5" w:rsidRPr="0087249E" w:rsidTr="00765357">
        <w:trPr>
          <w:trHeight w:val="601"/>
        </w:trPr>
        <w:tc>
          <w:tcPr>
            <w:tcW w:w="2978" w:type="dxa"/>
            <w:shd w:val="clear" w:color="auto" w:fill="FFFFFF"/>
          </w:tcPr>
          <w:p w:rsidR="003B59B5" w:rsidRPr="007A316C" w:rsidRDefault="003B59B5" w:rsidP="00D931C3">
            <w:pPr>
              <w:spacing w:line="276" w:lineRule="auto"/>
              <w:rPr>
                <w:b/>
                <w:lang w:val="ro-RO"/>
              </w:rPr>
            </w:pPr>
            <w:r w:rsidRPr="007A316C">
              <w:rPr>
                <w:b/>
                <w:bCs/>
                <w:lang w:val="ro-RO"/>
              </w:rPr>
              <w:t>CP 2.3.</w:t>
            </w:r>
            <w:r w:rsidRPr="007A316C">
              <w:rPr>
                <w:b/>
                <w:lang w:val="ro-RO"/>
              </w:rPr>
              <w:t>Conduită creativ-inovativă</w:t>
            </w:r>
          </w:p>
        </w:tc>
        <w:tc>
          <w:tcPr>
            <w:tcW w:w="7287" w:type="dxa"/>
            <w:gridSpan w:val="4"/>
            <w:shd w:val="clear" w:color="auto" w:fill="FFFFFF"/>
          </w:tcPr>
          <w:p w:rsidR="003B59B5" w:rsidRPr="007A316C" w:rsidRDefault="003B59B5" w:rsidP="00D931C3">
            <w:pPr>
              <w:spacing w:line="276" w:lineRule="auto"/>
              <w:jc w:val="both"/>
              <w:rPr>
                <w:b/>
                <w:lang w:val="ro-RO"/>
              </w:rPr>
            </w:pPr>
            <w:r w:rsidRPr="007A316C">
              <w:rPr>
                <w:b/>
                <w:lang w:val="ro-RO"/>
              </w:rPr>
              <w:t>Elaborarea de proiecte profesionale cu utilizarea unor principii și metode bine cunoscute în domeniul tehnologiilor web.</w:t>
            </w:r>
          </w:p>
        </w:tc>
      </w:tr>
      <w:tr w:rsidR="003B59B5" w:rsidRPr="007A316C" w:rsidTr="00765357">
        <w:trPr>
          <w:trHeight w:val="396"/>
        </w:trPr>
        <w:tc>
          <w:tcPr>
            <w:tcW w:w="2978"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Atitudini</w:t>
            </w:r>
          </w:p>
        </w:tc>
        <w:tc>
          <w:tcPr>
            <w:tcW w:w="3935" w:type="dxa"/>
            <w:gridSpan w:val="3"/>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Abilități</w:t>
            </w:r>
          </w:p>
        </w:tc>
        <w:tc>
          <w:tcPr>
            <w:tcW w:w="3352"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Cunoștințe</w:t>
            </w:r>
          </w:p>
        </w:tc>
      </w:tr>
      <w:tr w:rsidR="003B59B5" w:rsidRPr="005E78FF" w:rsidTr="00765357">
        <w:trPr>
          <w:trHeight w:val="396"/>
        </w:trPr>
        <w:tc>
          <w:tcPr>
            <w:tcW w:w="2978" w:type="dxa"/>
            <w:shd w:val="clear" w:color="auto" w:fill="FFFFFF"/>
          </w:tcPr>
          <w:p w:rsidR="003B59B5" w:rsidRPr="007A316C" w:rsidRDefault="006275BF" w:rsidP="00D931C3">
            <w:pPr>
              <w:autoSpaceDE w:val="0"/>
              <w:autoSpaceDN w:val="0"/>
              <w:adjustRightInd w:val="0"/>
              <w:spacing w:line="276" w:lineRule="auto"/>
              <w:ind w:left="67"/>
              <w:jc w:val="both"/>
              <w:rPr>
                <w:bCs/>
                <w:lang w:val="ro-RO"/>
              </w:rPr>
            </w:pPr>
            <w:r w:rsidRPr="007A316C">
              <w:rPr>
                <w:lang w:val="ro-RO"/>
              </w:rPr>
              <w:t>1.</w:t>
            </w:r>
            <w:r w:rsidR="004134B5" w:rsidRPr="007A316C">
              <w:rPr>
                <w:lang w:val="ro-RO"/>
              </w:rPr>
              <w:t>Manifestă creativitate în identificarea soluțiilor tehnice de dezvoltare a aplicației web</w:t>
            </w:r>
            <w:r w:rsidR="003B59B5" w:rsidRPr="007A316C">
              <w:rPr>
                <w:lang w:val="ro-RO"/>
              </w:rPr>
              <w:t>.</w:t>
            </w:r>
          </w:p>
        </w:tc>
        <w:tc>
          <w:tcPr>
            <w:tcW w:w="3935" w:type="dxa"/>
            <w:gridSpan w:val="3"/>
            <w:shd w:val="clear" w:color="auto" w:fill="FFFFFF"/>
          </w:tcPr>
          <w:p w:rsidR="003B59B5" w:rsidRPr="007A316C" w:rsidRDefault="004134B5" w:rsidP="00D931C3">
            <w:pPr>
              <w:autoSpaceDE w:val="0"/>
              <w:autoSpaceDN w:val="0"/>
              <w:adjustRightInd w:val="0"/>
              <w:spacing w:line="276" w:lineRule="auto"/>
              <w:jc w:val="both"/>
              <w:rPr>
                <w:bCs/>
                <w:lang w:val="ro-RO"/>
              </w:rPr>
            </w:pPr>
            <w:r w:rsidRPr="007A316C">
              <w:rPr>
                <w:bCs/>
                <w:lang w:val="ro-RO"/>
              </w:rPr>
              <w:t>1.Analizează tehnologii și instrumente actuale de dezvoltare a aplicațiilor web.</w:t>
            </w:r>
          </w:p>
        </w:tc>
        <w:tc>
          <w:tcPr>
            <w:tcW w:w="3352" w:type="dxa"/>
            <w:shd w:val="clear" w:color="auto" w:fill="FFFFFF"/>
          </w:tcPr>
          <w:p w:rsidR="003B59B5" w:rsidRPr="007A316C" w:rsidRDefault="006275BF" w:rsidP="00D931C3">
            <w:pPr>
              <w:tabs>
                <w:tab w:val="left" w:pos="272"/>
              </w:tabs>
              <w:autoSpaceDE w:val="0"/>
              <w:autoSpaceDN w:val="0"/>
              <w:adjustRightInd w:val="0"/>
              <w:spacing w:line="276" w:lineRule="auto"/>
              <w:jc w:val="both"/>
              <w:rPr>
                <w:bCs/>
                <w:lang w:val="ro-RO"/>
              </w:rPr>
            </w:pPr>
            <w:r w:rsidRPr="007A316C">
              <w:rPr>
                <w:lang w:val="ro-RO"/>
              </w:rPr>
              <w:t>1.</w:t>
            </w:r>
            <w:r w:rsidR="004134B5" w:rsidRPr="007A316C">
              <w:rPr>
                <w:lang w:val="ro-RO"/>
              </w:rPr>
              <w:t>E</w:t>
            </w:r>
            <w:r w:rsidR="003B59B5" w:rsidRPr="007A316C">
              <w:rPr>
                <w:lang w:val="ro-RO"/>
              </w:rPr>
              <w:t>tapele elaborării  unui site web.</w:t>
            </w:r>
          </w:p>
        </w:tc>
      </w:tr>
      <w:tr w:rsidR="003B59B5" w:rsidRPr="0087249E" w:rsidTr="00765357">
        <w:trPr>
          <w:trHeight w:val="396"/>
        </w:trPr>
        <w:tc>
          <w:tcPr>
            <w:tcW w:w="2978" w:type="dxa"/>
            <w:shd w:val="clear" w:color="auto" w:fill="FFFFFF"/>
          </w:tcPr>
          <w:p w:rsidR="003B59B5" w:rsidRPr="007A316C" w:rsidRDefault="003B59B5" w:rsidP="00D931C3">
            <w:pPr>
              <w:pStyle w:val="BodyTextIndent2"/>
              <w:spacing w:after="0" w:line="276" w:lineRule="auto"/>
              <w:ind w:left="0"/>
              <w:jc w:val="both"/>
              <w:rPr>
                <w:bCs/>
                <w:lang w:val="ro-RO"/>
              </w:rPr>
            </w:pPr>
          </w:p>
        </w:tc>
        <w:tc>
          <w:tcPr>
            <w:tcW w:w="3935" w:type="dxa"/>
            <w:gridSpan w:val="3"/>
            <w:shd w:val="clear" w:color="auto" w:fill="FFFFFF"/>
          </w:tcPr>
          <w:p w:rsidR="003B59B5" w:rsidRPr="007A316C" w:rsidRDefault="004134B5" w:rsidP="00D931C3">
            <w:pPr>
              <w:pStyle w:val="BodyTextIndent2"/>
              <w:spacing w:after="0" w:line="276" w:lineRule="auto"/>
              <w:ind w:left="0"/>
              <w:jc w:val="both"/>
              <w:rPr>
                <w:bCs/>
                <w:lang w:val="ro-RO"/>
              </w:rPr>
            </w:pPr>
            <w:r w:rsidRPr="007A316C">
              <w:rPr>
                <w:lang w:val="ro-RO"/>
              </w:rPr>
              <w:t>2</w:t>
            </w:r>
            <w:r w:rsidR="00956456" w:rsidRPr="007A316C">
              <w:rPr>
                <w:lang w:val="ro-RO"/>
              </w:rPr>
              <w:t xml:space="preserve">.Participă la elaborarea specificațiilor </w:t>
            </w:r>
            <w:r w:rsidR="00AB23D3" w:rsidRPr="007A316C">
              <w:rPr>
                <w:lang w:val="ro-RO"/>
              </w:rPr>
              <w:t>tehnice</w:t>
            </w:r>
            <w:r w:rsidR="00956456" w:rsidRPr="007A316C">
              <w:rPr>
                <w:lang w:val="ro-RO"/>
              </w:rPr>
              <w:t xml:space="preserve"> ale aplicației web</w:t>
            </w:r>
          </w:p>
        </w:tc>
        <w:tc>
          <w:tcPr>
            <w:tcW w:w="3352" w:type="dxa"/>
            <w:shd w:val="clear" w:color="auto" w:fill="FFFFFF"/>
          </w:tcPr>
          <w:p w:rsidR="003B59B5" w:rsidRPr="007A316C" w:rsidRDefault="00956456" w:rsidP="00D931C3">
            <w:pPr>
              <w:tabs>
                <w:tab w:val="left" w:pos="272"/>
              </w:tabs>
              <w:autoSpaceDE w:val="0"/>
              <w:autoSpaceDN w:val="0"/>
              <w:adjustRightInd w:val="0"/>
              <w:spacing w:line="276" w:lineRule="auto"/>
              <w:jc w:val="both"/>
              <w:rPr>
                <w:bCs/>
                <w:lang w:val="ro-RO"/>
              </w:rPr>
            </w:pPr>
            <w:r w:rsidRPr="007A316C">
              <w:rPr>
                <w:lang w:val="ro-RO"/>
              </w:rPr>
              <w:t>2.Cunoaște lucrările complexe aferente specificațiilor tehnice ale aplicației web.</w:t>
            </w:r>
          </w:p>
        </w:tc>
      </w:tr>
      <w:tr w:rsidR="003B59B5" w:rsidRPr="0087249E" w:rsidTr="00765357">
        <w:trPr>
          <w:trHeight w:val="396"/>
        </w:trPr>
        <w:tc>
          <w:tcPr>
            <w:tcW w:w="2978" w:type="dxa"/>
            <w:shd w:val="clear" w:color="auto" w:fill="FFFFFF"/>
          </w:tcPr>
          <w:p w:rsidR="003B59B5" w:rsidRPr="007A316C" w:rsidRDefault="006275BF" w:rsidP="00D931C3">
            <w:pPr>
              <w:autoSpaceDE w:val="0"/>
              <w:autoSpaceDN w:val="0"/>
              <w:adjustRightInd w:val="0"/>
              <w:spacing w:line="276" w:lineRule="auto"/>
              <w:ind w:left="67"/>
              <w:jc w:val="both"/>
              <w:rPr>
                <w:bCs/>
                <w:lang w:val="ro-RO"/>
              </w:rPr>
            </w:pPr>
            <w:r w:rsidRPr="007A316C">
              <w:rPr>
                <w:lang w:val="ro-RO"/>
              </w:rPr>
              <w:t>2.</w:t>
            </w:r>
            <w:r w:rsidR="003B59B5" w:rsidRPr="007A316C">
              <w:rPr>
                <w:lang w:val="ro-RO"/>
              </w:rPr>
              <w:t xml:space="preserve">Apreciază </w:t>
            </w:r>
            <w:r w:rsidR="00956456" w:rsidRPr="007A316C">
              <w:rPr>
                <w:lang w:val="ro-RO"/>
              </w:rPr>
              <w:t>aspectul inovativ al</w:t>
            </w:r>
            <w:r w:rsidR="003B59B5" w:rsidRPr="007A316C">
              <w:rPr>
                <w:shd w:val="clear" w:color="auto" w:fill="FFFFFF"/>
                <w:lang w:val="ro-RO"/>
              </w:rPr>
              <w:t xml:space="preserve"> aplicației web.</w:t>
            </w:r>
          </w:p>
        </w:tc>
        <w:tc>
          <w:tcPr>
            <w:tcW w:w="3935" w:type="dxa"/>
            <w:gridSpan w:val="3"/>
            <w:shd w:val="clear" w:color="auto" w:fill="FFFFFF"/>
          </w:tcPr>
          <w:p w:rsidR="003B59B5" w:rsidRPr="007A316C" w:rsidRDefault="00956456" w:rsidP="00AB23D3">
            <w:pPr>
              <w:autoSpaceDE w:val="0"/>
              <w:autoSpaceDN w:val="0"/>
              <w:adjustRightInd w:val="0"/>
              <w:spacing w:line="276" w:lineRule="auto"/>
              <w:jc w:val="both"/>
              <w:rPr>
                <w:bCs/>
                <w:lang w:val="ro-RO"/>
              </w:rPr>
            </w:pPr>
            <w:r w:rsidRPr="007A316C">
              <w:rPr>
                <w:lang w:val="ro-RO"/>
              </w:rPr>
              <w:t>3.Elaborează prototipuri de aplicații web.</w:t>
            </w:r>
          </w:p>
        </w:tc>
        <w:tc>
          <w:tcPr>
            <w:tcW w:w="3352" w:type="dxa"/>
            <w:shd w:val="clear" w:color="auto" w:fill="FFFFFF"/>
          </w:tcPr>
          <w:p w:rsidR="003B59B5" w:rsidRPr="007A316C" w:rsidRDefault="00956456" w:rsidP="00AB23D3">
            <w:pPr>
              <w:tabs>
                <w:tab w:val="left" w:pos="272"/>
              </w:tabs>
              <w:autoSpaceDE w:val="0"/>
              <w:autoSpaceDN w:val="0"/>
              <w:adjustRightInd w:val="0"/>
              <w:spacing w:line="276" w:lineRule="auto"/>
              <w:jc w:val="both"/>
              <w:rPr>
                <w:bCs/>
                <w:lang w:val="ro-RO"/>
              </w:rPr>
            </w:pPr>
            <w:r w:rsidRPr="007A316C">
              <w:rPr>
                <w:lang w:val="ro-RO"/>
              </w:rPr>
              <w:t>3.Cunoaște procesele funcționale ale aplicației web stabilite pe baza arhitecturii.</w:t>
            </w:r>
          </w:p>
        </w:tc>
      </w:tr>
      <w:tr w:rsidR="003B59B5" w:rsidRPr="005E78FF" w:rsidTr="00765357">
        <w:trPr>
          <w:trHeight w:val="396"/>
        </w:trPr>
        <w:tc>
          <w:tcPr>
            <w:tcW w:w="2978" w:type="dxa"/>
            <w:shd w:val="clear" w:color="auto" w:fill="FFFFFF"/>
          </w:tcPr>
          <w:p w:rsidR="003B59B5" w:rsidRPr="007A316C" w:rsidRDefault="006275BF" w:rsidP="009321AD">
            <w:pPr>
              <w:pStyle w:val="BodyTextIndent2"/>
              <w:spacing w:after="0" w:line="276" w:lineRule="auto"/>
              <w:ind w:left="0"/>
              <w:jc w:val="both"/>
              <w:rPr>
                <w:bCs/>
                <w:lang w:val="ro-RO"/>
              </w:rPr>
            </w:pPr>
            <w:r w:rsidRPr="007A316C">
              <w:rPr>
                <w:lang w:val="ro-RO"/>
              </w:rPr>
              <w:t>3.</w:t>
            </w:r>
            <w:r w:rsidR="003B59B5" w:rsidRPr="007A316C">
              <w:rPr>
                <w:lang w:val="ro-RO"/>
              </w:rPr>
              <w:t>Manifestă responsabilitate privind protecția informațiilor deținute în aplicația web.</w:t>
            </w:r>
          </w:p>
        </w:tc>
        <w:tc>
          <w:tcPr>
            <w:tcW w:w="3935" w:type="dxa"/>
            <w:gridSpan w:val="3"/>
            <w:shd w:val="clear" w:color="auto" w:fill="FFFFFF"/>
          </w:tcPr>
          <w:p w:rsidR="003B59B5" w:rsidRPr="007A316C" w:rsidRDefault="003B59B5" w:rsidP="00D931C3">
            <w:pPr>
              <w:autoSpaceDE w:val="0"/>
              <w:autoSpaceDN w:val="0"/>
              <w:adjustRightInd w:val="0"/>
              <w:spacing w:line="276" w:lineRule="auto"/>
              <w:rPr>
                <w:lang w:val="ro-RO"/>
              </w:rPr>
            </w:pPr>
            <w:r w:rsidRPr="007A316C">
              <w:rPr>
                <w:lang w:val="ro-RO"/>
              </w:rPr>
              <w:t>3.Determină conținutul informațional al site-ului Web.</w:t>
            </w:r>
          </w:p>
        </w:tc>
        <w:tc>
          <w:tcPr>
            <w:tcW w:w="3352" w:type="dxa"/>
            <w:shd w:val="clear" w:color="auto" w:fill="FFFFFF"/>
          </w:tcPr>
          <w:p w:rsidR="003B59B5" w:rsidRPr="007A316C" w:rsidRDefault="006275BF" w:rsidP="009321AD">
            <w:pPr>
              <w:tabs>
                <w:tab w:val="left" w:pos="272"/>
              </w:tabs>
              <w:autoSpaceDE w:val="0"/>
              <w:autoSpaceDN w:val="0"/>
              <w:adjustRightInd w:val="0"/>
              <w:spacing w:line="276" w:lineRule="auto"/>
              <w:jc w:val="both"/>
              <w:rPr>
                <w:lang w:val="ro-RO"/>
              </w:rPr>
            </w:pPr>
            <w:r w:rsidRPr="007A316C">
              <w:rPr>
                <w:lang w:val="ro-RO"/>
              </w:rPr>
              <w:t>4.</w:t>
            </w:r>
            <w:r w:rsidR="003B59B5" w:rsidRPr="007A316C">
              <w:rPr>
                <w:lang w:val="ro-RO"/>
              </w:rPr>
              <w:t>Cunoaște tehnologii de amplasare a conținutului informațional în site-ul web.</w:t>
            </w:r>
          </w:p>
        </w:tc>
      </w:tr>
      <w:tr w:rsidR="003B59B5" w:rsidRPr="005E78FF" w:rsidTr="00765357">
        <w:trPr>
          <w:trHeight w:val="396"/>
        </w:trPr>
        <w:tc>
          <w:tcPr>
            <w:tcW w:w="2978" w:type="dxa"/>
            <w:shd w:val="clear" w:color="auto" w:fill="FFFFFF"/>
          </w:tcPr>
          <w:p w:rsidR="003B59B5" w:rsidRPr="007A316C" w:rsidRDefault="003B59B5" w:rsidP="00D931C3">
            <w:pPr>
              <w:autoSpaceDE w:val="0"/>
              <w:autoSpaceDN w:val="0"/>
              <w:adjustRightInd w:val="0"/>
              <w:spacing w:line="276" w:lineRule="auto"/>
              <w:ind w:left="67"/>
              <w:jc w:val="both"/>
              <w:rPr>
                <w:lang w:val="ro-RO"/>
              </w:rPr>
            </w:pPr>
            <w:r w:rsidRPr="007A316C">
              <w:rPr>
                <w:lang w:val="ro-RO"/>
              </w:rPr>
              <w:t>4.Conștientizează necesitatea comunicării eficiente în vederea desfășurării activităților la nivelul de performanță solicitat la locul de muncă.</w:t>
            </w:r>
          </w:p>
        </w:tc>
        <w:tc>
          <w:tcPr>
            <w:tcW w:w="3935" w:type="dxa"/>
            <w:gridSpan w:val="3"/>
            <w:shd w:val="clear" w:color="auto" w:fill="FFFFFF"/>
          </w:tcPr>
          <w:p w:rsidR="003B59B5" w:rsidRPr="007A316C" w:rsidRDefault="006275BF" w:rsidP="009321AD">
            <w:pPr>
              <w:autoSpaceDE w:val="0"/>
              <w:autoSpaceDN w:val="0"/>
              <w:adjustRightInd w:val="0"/>
              <w:spacing w:line="276" w:lineRule="auto"/>
              <w:jc w:val="both"/>
              <w:rPr>
                <w:lang w:val="ro-RO"/>
              </w:rPr>
            </w:pPr>
            <w:r w:rsidRPr="007A316C">
              <w:rPr>
                <w:lang w:val="ro-RO"/>
              </w:rPr>
              <w:t>4</w:t>
            </w:r>
            <w:r w:rsidR="003B59B5" w:rsidRPr="007A316C">
              <w:rPr>
                <w:lang w:val="ro-RO"/>
              </w:rPr>
              <w:t xml:space="preserve">.Pregătește și prezintă noutăți din </w:t>
            </w:r>
            <w:r w:rsidR="009321AD" w:rsidRPr="007A316C">
              <w:rPr>
                <w:lang w:val="ro-RO"/>
              </w:rPr>
              <w:t>domeniul</w:t>
            </w:r>
            <w:r w:rsidR="003B59B5" w:rsidRPr="007A316C">
              <w:rPr>
                <w:lang w:val="ro-RO"/>
              </w:rPr>
              <w:t xml:space="preserve"> tehnologiilor web.</w:t>
            </w:r>
          </w:p>
        </w:tc>
        <w:tc>
          <w:tcPr>
            <w:tcW w:w="3352" w:type="dxa"/>
            <w:shd w:val="clear" w:color="auto" w:fill="FFFFFF"/>
          </w:tcPr>
          <w:p w:rsidR="003B59B5" w:rsidRPr="007A316C" w:rsidRDefault="006275BF" w:rsidP="00D931C3">
            <w:pPr>
              <w:tabs>
                <w:tab w:val="left" w:pos="272"/>
              </w:tabs>
              <w:autoSpaceDE w:val="0"/>
              <w:autoSpaceDN w:val="0"/>
              <w:adjustRightInd w:val="0"/>
              <w:spacing w:line="276" w:lineRule="auto"/>
              <w:jc w:val="both"/>
              <w:rPr>
                <w:lang w:val="ro-RO"/>
              </w:rPr>
            </w:pPr>
            <w:r w:rsidRPr="007A316C">
              <w:rPr>
                <w:lang w:val="ro-RO"/>
              </w:rPr>
              <w:t>5.</w:t>
            </w:r>
            <w:r w:rsidR="003B59B5" w:rsidRPr="007A316C">
              <w:rPr>
                <w:lang w:val="ro-RO"/>
              </w:rPr>
              <w:t>Cunoaște sistemul informațional și circuitul documentar din entitate.</w:t>
            </w:r>
          </w:p>
        </w:tc>
      </w:tr>
      <w:tr w:rsidR="003B59B5" w:rsidRPr="005E78FF" w:rsidTr="00765357">
        <w:trPr>
          <w:trHeight w:val="396"/>
        </w:trPr>
        <w:tc>
          <w:tcPr>
            <w:tcW w:w="2978" w:type="dxa"/>
            <w:shd w:val="clear" w:color="auto" w:fill="FFFFFF"/>
          </w:tcPr>
          <w:p w:rsidR="003B59B5" w:rsidRPr="007A316C" w:rsidRDefault="003B59B5" w:rsidP="009321AD">
            <w:pPr>
              <w:autoSpaceDE w:val="0"/>
              <w:autoSpaceDN w:val="0"/>
              <w:adjustRightInd w:val="0"/>
              <w:spacing w:line="276" w:lineRule="auto"/>
              <w:ind w:left="67"/>
              <w:jc w:val="both"/>
              <w:rPr>
                <w:lang w:val="ro-RO"/>
              </w:rPr>
            </w:pPr>
            <w:r w:rsidRPr="007A316C">
              <w:rPr>
                <w:lang w:val="ro-RO"/>
              </w:rPr>
              <w:t>5.Este deschis pentru susținerea programelor orientate spre asigurarea perfecționării profesionale.</w:t>
            </w:r>
          </w:p>
        </w:tc>
        <w:tc>
          <w:tcPr>
            <w:tcW w:w="3935" w:type="dxa"/>
            <w:gridSpan w:val="3"/>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5.</w:t>
            </w:r>
            <w:r w:rsidR="003B59B5" w:rsidRPr="007A316C">
              <w:rPr>
                <w:lang w:val="ro-RO"/>
              </w:rPr>
              <w:t>Selectează și utilizează informații din diverse acte normative și legislative.</w:t>
            </w:r>
          </w:p>
        </w:tc>
        <w:tc>
          <w:tcPr>
            <w:tcW w:w="3352" w:type="dxa"/>
            <w:shd w:val="clear" w:color="auto" w:fill="FFFFFF"/>
          </w:tcPr>
          <w:p w:rsidR="003B59B5" w:rsidRPr="007A316C" w:rsidRDefault="006275BF" w:rsidP="009321AD">
            <w:pPr>
              <w:tabs>
                <w:tab w:val="left" w:pos="272"/>
              </w:tabs>
              <w:autoSpaceDE w:val="0"/>
              <w:autoSpaceDN w:val="0"/>
              <w:adjustRightInd w:val="0"/>
              <w:spacing w:line="276" w:lineRule="auto"/>
              <w:jc w:val="both"/>
              <w:rPr>
                <w:lang w:val="ro-RO"/>
              </w:rPr>
            </w:pPr>
            <w:r w:rsidRPr="007A316C">
              <w:rPr>
                <w:lang w:val="ro-RO"/>
              </w:rPr>
              <w:t>6.</w:t>
            </w:r>
            <w:r w:rsidR="003B59B5" w:rsidRPr="007A316C">
              <w:rPr>
                <w:lang w:val="ro-RO"/>
              </w:rPr>
              <w:t>Cunoaște perspectiva noilor reglementări în domeniul tehnologiilor informaționale la nivel național.</w:t>
            </w:r>
          </w:p>
        </w:tc>
      </w:tr>
      <w:tr w:rsidR="003B59B5" w:rsidRPr="005E78FF" w:rsidTr="00765357">
        <w:trPr>
          <w:trHeight w:val="744"/>
        </w:trPr>
        <w:tc>
          <w:tcPr>
            <w:tcW w:w="2978" w:type="dxa"/>
            <w:shd w:val="clear" w:color="auto" w:fill="FFFFFF"/>
          </w:tcPr>
          <w:p w:rsidR="003B59B5" w:rsidRPr="007A316C" w:rsidRDefault="003B59B5" w:rsidP="00D931C3">
            <w:pPr>
              <w:spacing w:line="276" w:lineRule="auto"/>
              <w:rPr>
                <w:b/>
                <w:bCs/>
                <w:lang w:val="ro-RO"/>
              </w:rPr>
            </w:pPr>
            <w:r w:rsidRPr="007A316C">
              <w:rPr>
                <w:b/>
                <w:bCs/>
                <w:lang w:val="ro-RO"/>
              </w:rPr>
              <w:t>CP 2.2.</w:t>
            </w:r>
            <w:r w:rsidRPr="007A316C">
              <w:rPr>
                <w:b/>
                <w:lang w:val="ro-RO"/>
              </w:rPr>
              <w:t>Reflecție critică și constructivă</w:t>
            </w:r>
          </w:p>
        </w:tc>
        <w:tc>
          <w:tcPr>
            <w:tcW w:w="7287" w:type="dxa"/>
            <w:gridSpan w:val="4"/>
            <w:shd w:val="clear" w:color="auto" w:fill="FFFFFF"/>
          </w:tcPr>
          <w:p w:rsidR="003B59B5" w:rsidRPr="007A316C" w:rsidRDefault="003B59B5" w:rsidP="00D931C3">
            <w:pPr>
              <w:spacing w:line="276" w:lineRule="auto"/>
              <w:ind w:left="175" w:hanging="175"/>
              <w:jc w:val="both"/>
              <w:rPr>
                <w:b/>
                <w:lang w:val="ro-RO"/>
              </w:rPr>
            </w:pPr>
            <w:r w:rsidRPr="007A316C">
              <w:rPr>
                <w:b/>
                <w:lang w:val="ro-RO"/>
              </w:rPr>
              <w:t>Utilizarea adecvată de criterii și metode standard de evaluare a calității și a limitelor de aplicare a unor procese, proiecte, programe, metode și teorii.</w:t>
            </w:r>
          </w:p>
        </w:tc>
      </w:tr>
      <w:tr w:rsidR="003B59B5" w:rsidRPr="007A316C" w:rsidTr="00765357">
        <w:trPr>
          <w:trHeight w:val="396"/>
        </w:trPr>
        <w:tc>
          <w:tcPr>
            <w:tcW w:w="2978"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Atitudini</w:t>
            </w:r>
          </w:p>
        </w:tc>
        <w:tc>
          <w:tcPr>
            <w:tcW w:w="3885" w:type="dxa"/>
            <w:gridSpan w:val="2"/>
            <w:shd w:val="clear" w:color="auto" w:fill="auto"/>
          </w:tcPr>
          <w:p w:rsidR="003B59B5" w:rsidRPr="007A316C" w:rsidRDefault="003B59B5" w:rsidP="00D931C3">
            <w:pPr>
              <w:pStyle w:val="BodyTextIndent2"/>
              <w:spacing w:after="0" w:line="276" w:lineRule="auto"/>
              <w:ind w:left="0"/>
              <w:jc w:val="center"/>
              <w:rPr>
                <w:b/>
                <w:bCs/>
                <w:lang w:val="ro-RO"/>
              </w:rPr>
            </w:pPr>
            <w:r w:rsidRPr="007A316C">
              <w:rPr>
                <w:b/>
                <w:bCs/>
                <w:lang w:val="ro-RO"/>
              </w:rPr>
              <w:t>Abilități</w:t>
            </w:r>
          </w:p>
        </w:tc>
        <w:tc>
          <w:tcPr>
            <w:tcW w:w="3402" w:type="dxa"/>
            <w:gridSpan w:val="2"/>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Cunoștințe</w:t>
            </w:r>
          </w:p>
        </w:tc>
      </w:tr>
      <w:tr w:rsidR="003B59B5" w:rsidRPr="0087249E" w:rsidTr="00765357">
        <w:trPr>
          <w:trHeight w:val="396"/>
        </w:trPr>
        <w:tc>
          <w:tcPr>
            <w:tcW w:w="2978" w:type="dxa"/>
            <w:shd w:val="clear" w:color="auto" w:fill="FFFFFF"/>
          </w:tcPr>
          <w:p w:rsidR="003B59B5" w:rsidRPr="007A316C" w:rsidRDefault="003B59B5" w:rsidP="00D931C3">
            <w:pPr>
              <w:tabs>
                <w:tab w:val="left" w:pos="337"/>
              </w:tabs>
              <w:autoSpaceDE w:val="0"/>
              <w:autoSpaceDN w:val="0"/>
              <w:adjustRightInd w:val="0"/>
              <w:spacing w:line="276" w:lineRule="auto"/>
              <w:jc w:val="both"/>
              <w:rPr>
                <w:lang w:val="ro-RO"/>
              </w:rPr>
            </w:pPr>
            <w:r w:rsidRPr="007A316C">
              <w:rPr>
                <w:lang w:val="ro-RO"/>
              </w:rPr>
              <w:t>1.Conștietizează necesitatea respectării procedurilor de calitate.</w:t>
            </w:r>
          </w:p>
        </w:tc>
        <w:tc>
          <w:tcPr>
            <w:tcW w:w="3885" w:type="dxa"/>
            <w:gridSpan w:val="2"/>
            <w:shd w:val="clear" w:color="auto" w:fill="auto"/>
          </w:tcPr>
          <w:p w:rsidR="003B59B5" w:rsidRPr="009321AD" w:rsidRDefault="00956456" w:rsidP="009321AD">
            <w:pPr>
              <w:tabs>
                <w:tab w:val="left" w:pos="337"/>
              </w:tabs>
              <w:autoSpaceDE w:val="0"/>
              <w:autoSpaceDN w:val="0"/>
              <w:adjustRightInd w:val="0"/>
              <w:spacing w:line="276" w:lineRule="auto"/>
              <w:jc w:val="both"/>
              <w:rPr>
                <w:lang w:val="ro-RO"/>
              </w:rPr>
            </w:pPr>
            <w:r w:rsidRPr="009321AD">
              <w:rPr>
                <w:lang w:val="ro-RO"/>
              </w:rPr>
              <w:t>1.Identifică cerințe de calitate</w:t>
            </w:r>
            <w:r w:rsidR="00DF7D02" w:rsidRPr="009321AD">
              <w:rPr>
                <w:lang w:val="ro-RO"/>
              </w:rPr>
              <w:t xml:space="preserve"> și elaborează teste de calitate</w:t>
            </w:r>
            <w:r w:rsidRPr="009321AD">
              <w:rPr>
                <w:lang w:val="ro-RO"/>
              </w:rPr>
              <w:t>.</w:t>
            </w:r>
          </w:p>
        </w:tc>
        <w:tc>
          <w:tcPr>
            <w:tcW w:w="3402" w:type="dxa"/>
            <w:gridSpan w:val="2"/>
            <w:shd w:val="clear" w:color="auto" w:fill="FFFFFF"/>
          </w:tcPr>
          <w:p w:rsidR="003B59B5" w:rsidRPr="007A316C" w:rsidRDefault="00956456" w:rsidP="00D931C3">
            <w:pPr>
              <w:autoSpaceDE w:val="0"/>
              <w:autoSpaceDN w:val="0"/>
              <w:adjustRightInd w:val="0"/>
              <w:spacing w:line="276" w:lineRule="auto"/>
              <w:jc w:val="both"/>
              <w:rPr>
                <w:lang w:val="ro-RO"/>
              </w:rPr>
            </w:pPr>
            <w:r w:rsidRPr="007A316C">
              <w:rPr>
                <w:lang w:val="ro-RO"/>
              </w:rPr>
              <w:t>1.Cunoaște criterii și reglementări naționale privind asigurarea calității.</w:t>
            </w:r>
          </w:p>
          <w:p w:rsidR="003B59B5" w:rsidRPr="007A316C" w:rsidRDefault="003B59B5" w:rsidP="00D931C3">
            <w:pPr>
              <w:autoSpaceDE w:val="0"/>
              <w:autoSpaceDN w:val="0"/>
              <w:adjustRightInd w:val="0"/>
              <w:spacing w:line="276" w:lineRule="auto"/>
              <w:jc w:val="both"/>
              <w:rPr>
                <w:lang w:val="ro-RO"/>
              </w:rPr>
            </w:pPr>
          </w:p>
        </w:tc>
      </w:tr>
      <w:tr w:rsidR="002A4570" w:rsidRPr="0087249E" w:rsidTr="00765357">
        <w:trPr>
          <w:trHeight w:val="396"/>
        </w:trPr>
        <w:tc>
          <w:tcPr>
            <w:tcW w:w="2978" w:type="dxa"/>
            <w:shd w:val="clear" w:color="auto" w:fill="FFFFFF"/>
          </w:tcPr>
          <w:p w:rsidR="002A4570" w:rsidRPr="007A316C" w:rsidRDefault="002A4570" w:rsidP="00D931C3">
            <w:pPr>
              <w:tabs>
                <w:tab w:val="left" w:pos="337"/>
              </w:tabs>
              <w:autoSpaceDE w:val="0"/>
              <w:autoSpaceDN w:val="0"/>
              <w:adjustRightInd w:val="0"/>
              <w:spacing w:line="276" w:lineRule="auto"/>
              <w:jc w:val="both"/>
              <w:rPr>
                <w:lang w:val="ro-RO"/>
              </w:rPr>
            </w:pPr>
          </w:p>
        </w:tc>
        <w:tc>
          <w:tcPr>
            <w:tcW w:w="3885" w:type="dxa"/>
            <w:gridSpan w:val="2"/>
            <w:shd w:val="clear" w:color="auto" w:fill="auto"/>
          </w:tcPr>
          <w:p w:rsidR="002A4570" w:rsidRPr="009321AD" w:rsidRDefault="005C1D2E" w:rsidP="009321AD">
            <w:pPr>
              <w:tabs>
                <w:tab w:val="left" w:pos="337"/>
              </w:tabs>
              <w:autoSpaceDE w:val="0"/>
              <w:autoSpaceDN w:val="0"/>
              <w:adjustRightInd w:val="0"/>
              <w:spacing w:line="276" w:lineRule="auto"/>
              <w:jc w:val="both"/>
              <w:rPr>
                <w:shd w:val="clear" w:color="auto" w:fill="F2F2F2"/>
                <w:lang w:val="ro-RO"/>
              </w:rPr>
            </w:pPr>
            <w:r w:rsidRPr="009321AD">
              <w:rPr>
                <w:lang w:val="ro-RO"/>
              </w:rPr>
              <w:t>2</w:t>
            </w:r>
            <w:r w:rsidR="002A4570" w:rsidRPr="009321AD">
              <w:rPr>
                <w:lang w:val="ro-RO"/>
              </w:rPr>
              <w:t>.Aplică cu responsabilitate proceduriletehnice de calitate.</w:t>
            </w:r>
          </w:p>
        </w:tc>
        <w:tc>
          <w:tcPr>
            <w:tcW w:w="3402" w:type="dxa"/>
            <w:gridSpan w:val="2"/>
            <w:shd w:val="clear" w:color="auto" w:fill="FFFFFF"/>
          </w:tcPr>
          <w:p w:rsidR="002A4570" w:rsidRPr="007A316C" w:rsidRDefault="002A4570" w:rsidP="00D931C3">
            <w:pPr>
              <w:autoSpaceDE w:val="0"/>
              <w:autoSpaceDN w:val="0"/>
              <w:adjustRightInd w:val="0"/>
              <w:spacing w:line="276" w:lineRule="auto"/>
              <w:jc w:val="both"/>
              <w:rPr>
                <w:lang w:val="ro-RO"/>
              </w:rPr>
            </w:pPr>
          </w:p>
        </w:tc>
      </w:tr>
      <w:tr w:rsidR="002A4570" w:rsidRPr="005E78FF" w:rsidTr="00765357">
        <w:trPr>
          <w:trHeight w:val="396"/>
        </w:trPr>
        <w:tc>
          <w:tcPr>
            <w:tcW w:w="2978" w:type="dxa"/>
            <w:shd w:val="clear" w:color="auto" w:fill="FFFFFF"/>
          </w:tcPr>
          <w:p w:rsidR="002A4570" w:rsidRPr="007A316C" w:rsidRDefault="002A4570" w:rsidP="00D931C3">
            <w:pPr>
              <w:tabs>
                <w:tab w:val="left" w:pos="337"/>
              </w:tabs>
              <w:autoSpaceDE w:val="0"/>
              <w:autoSpaceDN w:val="0"/>
              <w:adjustRightInd w:val="0"/>
              <w:spacing w:line="276" w:lineRule="auto"/>
              <w:jc w:val="both"/>
              <w:rPr>
                <w:lang w:val="ro-RO"/>
              </w:rPr>
            </w:pPr>
          </w:p>
        </w:tc>
        <w:tc>
          <w:tcPr>
            <w:tcW w:w="3885" w:type="dxa"/>
            <w:gridSpan w:val="2"/>
            <w:shd w:val="clear" w:color="auto" w:fill="auto"/>
          </w:tcPr>
          <w:p w:rsidR="002A4570" w:rsidRPr="009321AD" w:rsidRDefault="005C1D2E" w:rsidP="009321AD">
            <w:pPr>
              <w:tabs>
                <w:tab w:val="left" w:pos="337"/>
              </w:tabs>
              <w:autoSpaceDE w:val="0"/>
              <w:autoSpaceDN w:val="0"/>
              <w:adjustRightInd w:val="0"/>
              <w:spacing w:line="276" w:lineRule="auto"/>
              <w:jc w:val="both"/>
              <w:rPr>
                <w:shd w:val="clear" w:color="auto" w:fill="F2F2F2"/>
                <w:lang w:val="ro-RO"/>
              </w:rPr>
            </w:pPr>
            <w:r w:rsidRPr="009321AD">
              <w:rPr>
                <w:lang w:val="ro-RO"/>
              </w:rPr>
              <w:t>3</w:t>
            </w:r>
            <w:r w:rsidR="002A4570" w:rsidRPr="009321AD">
              <w:rPr>
                <w:lang w:val="ro-RO"/>
              </w:rPr>
              <w:t>.Verifică calitatea lucrărilor și remediază eventualele neconformități constatate.</w:t>
            </w:r>
          </w:p>
        </w:tc>
        <w:tc>
          <w:tcPr>
            <w:tcW w:w="3402" w:type="dxa"/>
            <w:gridSpan w:val="2"/>
            <w:shd w:val="clear" w:color="auto" w:fill="FFFFFF"/>
          </w:tcPr>
          <w:p w:rsidR="002A4570" w:rsidRPr="007A316C" w:rsidRDefault="002A4570" w:rsidP="00D931C3">
            <w:pPr>
              <w:autoSpaceDE w:val="0"/>
              <w:autoSpaceDN w:val="0"/>
              <w:adjustRightInd w:val="0"/>
              <w:spacing w:line="276" w:lineRule="auto"/>
              <w:jc w:val="both"/>
              <w:rPr>
                <w:lang w:val="ro-RO"/>
              </w:rPr>
            </w:pPr>
          </w:p>
        </w:tc>
      </w:tr>
      <w:tr w:rsidR="00DF7D02" w:rsidRPr="005E78FF" w:rsidTr="00765357">
        <w:trPr>
          <w:trHeight w:val="396"/>
        </w:trPr>
        <w:tc>
          <w:tcPr>
            <w:tcW w:w="2978" w:type="dxa"/>
            <w:shd w:val="clear" w:color="auto" w:fill="FFFFFF"/>
          </w:tcPr>
          <w:p w:rsidR="00DF7D02" w:rsidRPr="007A316C" w:rsidRDefault="00DF7D02" w:rsidP="00D931C3">
            <w:pPr>
              <w:tabs>
                <w:tab w:val="left" w:pos="337"/>
              </w:tabs>
              <w:autoSpaceDE w:val="0"/>
              <w:autoSpaceDN w:val="0"/>
              <w:adjustRightInd w:val="0"/>
              <w:spacing w:line="276" w:lineRule="auto"/>
              <w:jc w:val="both"/>
              <w:rPr>
                <w:lang w:val="ro-RO"/>
              </w:rPr>
            </w:pPr>
            <w:r w:rsidRPr="007A316C">
              <w:rPr>
                <w:lang w:val="ro-RO"/>
              </w:rPr>
              <w:t>2.Promovează strategii de eficientizare a activității.</w:t>
            </w:r>
          </w:p>
        </w:tc>
        <w:tc>
          <w:tcPr>
            <w:tcW w:w="3885" w:type="dxa"/>
            <w:gridSpan w:val="2"/>
            <w:shd w:val="clear" w:color="auto" w:fill="FFFFFF"/>
          </w:tcPr>
          <w:p w:rsidR="00DF7D02" w:rsidRPr="007A316C" w:rsidRDefault="009D33F8" w:rsidP="00D931C3">
            <w:pPr>
              <w:autoSpaceDE w:val="0"/>
              <w:autoSpaceDN w:val="0"/>
              <w:adjustRightInd w:val="0"/>
              <w:spacing w:line="276" w:lineRule="auto"/>
              <w:jc w:val="both"/>
              <w:rPr>
                <w:lang w:val="ro-RO"/>
              </w:rPr>
            </w:pPr>
            <w:r w:rsidRPr="007A316C">
              <w:rPr>
                <w:lang w:val="ro-RO"/>
              </w:rPr>
              <w:t>4</w:t>
            </w:r>
            <w:r w:rsidR="00DF7D02" w:rsidRPr="007A316C">
              <w:rPr>
                <w:lang w:val="ro-RO"/>
              </w:rPr>
              <w:t xml:space="preserve">.Asigură obținerea unei imagini de ansamblu asupra </w:t>
            </w:r>
            <w:r w:rsidR="009321AD" w:rsidRPr="007A316C">
              <w:rPr>
                <w:lang w:val="ro-RO"/>
              </w:rPr>
              <w:t>obiectiveloraplicației</w:t>
            </w:r>
            <w:r w:rsidR="00DF7D02" w:rsidRPr="007A316C">
              <w:rPr>
                <w:lang w:val="ro-RO"/>
              </w:rPr>
              <w:t xml:space="preserve"> și tehnologiilor </w:t>
            </w:r>
            <w:r w:rsidR="00DF7D02" w:rsidRPr="007A316C">
              <w:rPr>
                <w:lang w:val="ro-RO"/>
              </w:rPr>
              <w:lastRenderedPageBreak/>
              <w:t>necesare.</w:t>
            </w:r>
          </w:p>
        </w:tc>
        <w:tc>
          <w:tcPr>
            <w:tcW w:w="3402" w:type="dxa"/>
            <w:gridSpan w:val="2"/>
            <w:shd w:val="clear" w:color="auto" w:fill="FFFFFF"/>
          </w:tcPr>
          <w:p w:rsidR="00DF7D02" w:rsidRPr="007A316C" w:rsidRDefault="00DF7D02" w:rsidP="009321AD">
            <w:pPr>
              <w:autoSpaceDE w:val="0"/>
              <w:autoSpaceDN w:val="0"/>
              <w:adjustRightInd w:val="0"/>
              <w:spacing w:line="276" w:lineRule="auto"/>
              <w:jc w:val="both"/>
              <w:rPr>
                <w:lang w:val="ro-RO"/>
              </w:rPr>
            </w:pPr>
            <w:r w:rsidRPr="007A316C">
              <w:rPr>
                <w:lang w:val="ro-RO"/>
              </w:rPr>
              <w:lastRenderedPageBreak/>
              <w:t xml:space="preserve">2.Cunoaște criterii ce asigură performanța tehnică a site-ului web: accesibilitatea, viteza de </w:t>
            </w:r>
            <w:r w:rsidRPr="007A316C">
              <w:rPr>
                <w:lang w:val="ro-RO"/>
              </w:rPr>
              <w:lastRenderedPageBreak/>
              <w:t>acces, volume de date etc și performanța estetică: grafică, culoare etc.</w:t>
            </w:r>
          </w:p>
        </w:tc>
      </w:tr>
      <w:tr w:rsidR="005C1D2E" w:rsidRPr="0087249E" w:rsidTr="00765357">
        <w:trPr>
          <w:trHeight w:val="396"/>
        </w:trPr>
        <w:tc>
          <w:tcPr>
            <w:tcW w:w="2978" w:type="dxa"/>
            <w:shd w:val="clear" w:color="auto" w:fill="FFFFFF"/>
          </w:tcPr>
          <w:p w:rsidR="005C1D2E" w:rsidRPr="007A316C" w:rsidRDefault="005C1D2E" w:rsidP="00D931C3">
            <w:pPr>
              <w:tabs>
                <w:tab w:val="left" w:pos="337"/>
              </w:tabs>
              <w:autoSpaceDE w:val="0"/>
              <w:autoSpaceDN w:val="0"/>
              <w:adjustRightInd w:val="0"/>
              <w:spacing w:line="276" w:lineRule="auto"/>
              <w:jc w:val="both"/>
              <w:rPr>
                <w:lang w:val="ro-RO"/>
              </w:rPr>
            </w:pPr>
            <w:r w:rsidRPr="007A316C">
              <w:rPr>
                <w:lang w:val="ro-RO"/>
              </w:rPr>
              <w:lastRenderedPageBreak/>
              <w:t>3.Asigură mentenanța aplicației web.</w:t>
            </w:r>
          </w:p>
        </w:tc>
        <w:tc>
          <w:tcPr>
            <w:tcW w:w="3885" w:type="dxa"/>
            <w:gridSpan w:val="2"/>
            <w:shd w:val="clear" w:color="auto" w:fill="FFFFFF"/>
          </w:tcPr>
          <w:p w:rsidR="005C1D2E" w:rsidRPr="007A316C" w:rsidRDefault="009D33F8" w:rsidP="00D931C3">
            <w:pPr>
              <w:autoSpaceDE w:val="0"/>
              <w:autoSpaceDN w:val="0"/>
              <w:adjustRightInd w:val="0"/>
              <w:spacing w:line="276" w:lineRule="auto"/>
              <w:jc w:val="both"/>
              <w:rPr>
                <w:lang w:val="ro-RO"/>
              </w:rPr>
            </w:pPr>
            <w:r w:rsidRPr="007A316C">
              <w:rPr>
                <w:lang w:val="ro-RO"/>
              </w:rPr>
              <w:t>5</w:t>
            </w:r>
            <w:r w:rsidR="005C1D2E" w:rsidRPr="007A316C">
              <w:rPr>
                <w:lang w:val="ro-RO"/>
              </w:rPr>
              <w:t>.Realizează operațiile de actualizare a informației propriu-zise, monitorizare a site-ului și completarea sau modificarea structurii lui.</w:t>
            </w:r>
          </w:p>
        </w:tc>
        <w:tc>
          <w:tcPr>
            <w:tcW w:w="3402" w:type="dxa"/>
            <w:gridSpan w:val="2"/>
            <w:shd w:val="clear" w:color="auto" w:fill="FFFFFF"/>
          </w:tcPr>
          <w:p w:rsidR="005C1D2E" w:rsidRPr="007A316C" w:rsidRDefault="005C1D2E" w:rsidP="00D931C3">
            <w:pPr>
              <w:autoSpaceDE w:val="0"/>
              <w:autoSpaceDN w:val="0"/>
              <w:adjustRightInd w:val="0"/>
              <w:spacing w:line="276" w:lineRule="auto"/>
              <w:jc w:val="both"/>
              <w:rPr>
                <w:lang w:val="ro-RO"/>
              </w:rPr>
            </w:pPr>
            <w:r w:rsidRPr="007A316C">
              <w:rPr>
                <w:lang w:val="ro-RO"/>
              </w:rPr>
              <w:t>3.Cunoaște proceduri și instrucțiuni de mentenanță, administrare și actualizare a site-ului.</w:t>
            </w:r>
          </w:p>
        </w:tc>
      </w:tr>
      <w:tr w:rsidR="005C1D2E" w:rsidRPr="005E78FF" w:rsidTr="00765357">
        <w:trPr>
          <w:trHeight w:val="396"/>
        </w:trPr>
        <w:tc>
          <w:tcPr>
            <w:tcW w:w="2978" w:type="dxa"/>
            <w:shd w:val="clear" w:color="auto" w:fill="FFFFFF"/>
          </w:tcPr>
          <w:p w:rsidR="005C1D2E" w:rsidRPr="007A316C" w:rsidRDefault="005C1D2E" w:rsidP="00D931C3">
            <w:pPr>
              <w:tabs>
                <w:tab w:val="left" w:pos="337"/>
              </w:tabs>
              <w:autoSpaceDE w:val="0"/>
              <w:autoSpaceDN w:val="0"/>
              <w:adjustRightInd w:val="0"/>
              <w:spacing w:line="276" w:lineRule="auto"/>
              <w:jc w:val="both"/>
              <w:rPr>
                <w:lang w:val="ro-RO"/>
              </w:rPr>
            </w:pPr>
            <w:r w:rsidRPr="007A316C">
              <w:rPr>
                <w:lang w:val="ro-RO"/>
              </w:rPr>
              <w:t xml:space="preserve">4.Conștientizează necesita-tea </w:t>
            </w:r>
            <w:r w:rsidRPr="007A316C">
              <w:rPr>
                <w:shd w:val="clear" w:color="auto" w:fill="FFFFFF"/>
                <w:lang w:val="ro-RO"/>
              </w:rPr>
              <w:t>corelării activităților din diferite echipe profesionale  pentru realizarea obiectivelor planificate și controlul operativ.</w:t>
            </w:r>
          </w:p>
        </w:tc>
        <w:tc>
          <w:tcPr>
            <w:tcW w:w="3885" w:type="dxa"/>
            <w:gridSpan w:val="2"/>
            <w:shd w:val="clear" w:color="auto" w:fill="auto"/>
          </w:tcPr>
          <w:p w:rsidR="005C1D2E" w:rsidRPr="007A316C" w:rsidRDefault="009D33F8" w:rsidP="009321AD">
            <w:pPr>
              <w:tabs>
                <w:tab w:val="left" w:pos="337"/>
              </w:tabs>
              <w:autoSpaceDE w:val="0"/>
              <w:autoSpaceDN w:val="0"/>
              <w:adjustRightInd w:val="0"/>
              <w:spacing w:line="276" w:lineRule="auto"/>
              <w:jc w:val="both"/>
              <w:rPr>
                <w:lang w:val="ro-RO"/>
              </w:rPr>
            </w:pPr>
            <w:r w:rsidRPr="009321AD">
              <w:rPr>
                <w:shd w:val="clear" w:color="auto" w:fill="FFFFFF"/>
                <w:lang w:val="ro-RO"/>
              </w:rPr>
              <w:t>6</w:t>
            </w:r>
            <w:r w:rsidR="005C1D2E" w:rsidRPr="009321AD">
              <w:rPr>
                <w:shd w:val="clear" w:color="auto" w:fill="FFFFFF"/>
                <w:lang w:val="ro-RO"/>
              </w:rPr>
              <w:t>.Colaborează cu echipa de dezvoltare în scopul realizării eficiente activităților în cadrul echipei.</w:t>
            </w:r>
          </w:p>
        </w:tc>
        <w:tc>
          <w:tcPr>
            <w:tcW w:w="3402" w:type="dxa"/>
            <w:gridSpan w:val="2"/>
            <w:shd w:val="clear" w:color="auto" w:fill="FFFFFF"/>
          </w:tcPr>
          <w:p w:rsidR="005C1D2E" w:rsidRPr="007A316C" w:rsidRDefault="005C1D2E" w:rsidP="00D931C3">
            <w:pPr>
              <w:autoSpaceDE w:val="0"/>
              <w:autoSpaceDN w:val="0"/>
              <w:adjustRightInd w:val="0"/>
              <w:spacing w:line="276" w:lineRule="auto"/>
              <w:jc w:val="both"/>
              <w:rPr>
                <w:lang w:val="ro-RO"/>
              </w:rPr>
            </w:pPr>
            <w:r w:rsidRPr="007A316C">
              <w:rPr>
                <w:lang w:val="ro-RO"/>
              </w:rPr>
              <w:t>4.Cunoaște sarcinile individuale ale membrilor echipei.</w:t>
            </w:r>
          </w:p>
        </w:tc>
      </w:tr>
      <w:tr w:rsidR="005C1D2E" w:rsidRPr="007A316C" w:rsidTr="00765357">
        <w:trPr>
          <w:trHeight w:val="396"/>
        </w:trPr>
        <w:tc>
          <w:tcPr>
            <w:tcW w:w="2978" w:type="dxa"/>
            <w:shd w:val="clear" w:color="auto" w:fill="FFFFFF"/>
          </w:tcPr>
          <w:p w:rsidR="005C1D2E" w:rsidRPr="007A316C" w:rsidRDefault="005C1D2E" w:rsidP="009321AD">
            <w:pPr>
              <w:tabs>
                <w:tab w:val="left" w:pos="337"/>
              </w:tabs>
              <w:autoSpaceDE w:val="0"/>
              <w:autoSpaceDN w:val="0"/>
              <w:adjustRightInd w:val="0"/>
              <w:spacing w:line="276" w:lineRule="auto"/>
              <w:jc w:val="both"/>
              <w:rPr>
                <w:lang w:val="ro-RO"/>
              </w:rPr>
            </w:pPr>
            <w:r w:rsidRPr="007A316C">
              <w:rPr>
                <w:lang w:val="ro-RO"/>
              </w:rPr>
              <w:t>5.Manifestă deschidere</w:t>
            </w:r>
            <w:r w:rsidR="009321AD">
              <w:rPr>
                <w:lang w:val="ro-RO"/>
              </w:rPr>
              <w:t xml:space="preserve"> în relațiile de</w:t>
            </w:r>
            <w:r w:rsidRPr="007A316C">
              <w:rPr>
                <w:lang w:val="ro-RO"/>
              </w:rPr>
              <w:t xml:space="preserve"> comunicare cu clienții.</w:t>
            </w:r>
          </w:p>
        </w:tc>
        <w:tc>
          <w:tcPr>
            <w:tcW w:w="3885" w:type="dxa"/>
            <w:gridSpan w:val="2"/>
            <w:shd w:val="clear" w:color="auto" w:fill="FFFFFF"/>
          </w:tcPr>
          <w:p w:rsidR="005C1D2E" w:rsidRPr="007A316C" w:rsidRDefault="009D33F8" w:rsidP="00D931C3">
            <w:pPr>
              <w:autoSpaceDE w:val="0"/>
              <w:autoSpaceDN w:val="0"/>
              <w:adjustRightInd w:val="0"/>
              <w:spacing w:line="276" w:lineRule="auto"/>
              <w:jc w:val="both"/>
              <w:rPr>
                <w:lang w:val="ro-RO"/>
              </w:rPr>
            </w:pPr>
            <w:r w:rsidRPr="007A316C">
              <w:rPr>
                <w:lang w:val="ro-RO"/>
              </w:rPr>
              <w:t>7.</w:t>
            </w:r>
            <w:r w:rsidR="005C1D2E" w:rsidRPr="007A316C">
              <w:rPr>
                <w:lang w:val="ro-RO"/>
              </w:rPr>
              <w:t>Asigură clienții cu informații complete și veridice pentru întocmirea rapoartelor.</w:t>
            </w:r>
          </w:p>
        </w:tc>
        <w:tc>
          <w:tcPr>
            <w:tcW w:w="3402" w:type="dxa"/>
            <w:gridSpan w:val="2"/>
            <w:shd w:val="clear" w:color="auto" w:fill="FFFFFF"/>
          </w:tcPr>
          <w:p w:rsidR="005C1D2E" w:rsidRPr="007A316C" w:rsidRDefault="005C1D2E" w:rsidP="00D931C3">
            <w:pPr>
              <w:autoSpaceDE w:val="0"/>
              <w:autoSpaceDN w:val="0"/>
              <w:adjustRightInd w:val="0"/>
              <w:spacing w:line="276" w:lineRule="auto"/>
              <w:jc w:val="both"/>
              <w:rPr>
                <w:lang w:val="ro-RO"/>
              </w:rPr>
            </w:pPr>
            <w:r w:rsidRPr="007A316C">
              <w:rPr>
                <w:lang w:val="ro-RO"/>
              </w:rPr>
              <w:t>5.Cunoaște utilizatorii informaționali.</w:t>
            </w:r>
          </w:p>
        </w:tc>
      </w:tr>
      <w:tr w:rsidR="005C1D2E" w:rsidRPr="005E78FF" w:rsidTr="00765357">
        <w:trPr>
          <w:trHeight w:val="396"/>
        </w:trPr>
        <w:tc>
          <w:tcPr>
            <w:tcW w:w="2978" w:type="dxa"/>
            <w:shd w:val="clear" w:color="auto" w:fill="FFFFFF"/>
          </w:tcPr>
          <w:p w:rsidR="005C1D2E" w:rsidRPr="007A316C" w:rsidRDefault="005C1D2E" w:rsidP="00D931C3">
            <w:pPr>
              <w:tabs>
                <w:tab w:val="left" w:pos="337"/>
              </w:tabs>
              <w:autoSpaceDE w:val="0"/>
              <w:autoSpaceDN w:val="0"/>
              <w:adjustRightInd w:val="0"/>
              <w:spacing w:line="276" w:lineRule="auto"/>
              <w:jc w:val="both"/>
              <w:rPr>
                <w:lang w:val="ro-RO"/>
              </w:rPr>
            </w:pPr>
            <w:r w:rsidRPr="007A316C">
              <w:rPr>
                <w:lang w:val="ro-RO"/>
              </w:rPr>
              <w:t>6.Poartă responsabilitatea pentru calitatea serviciilor prestate.</w:t>
            </w:r>
          </w:p>
        </w:tc>
        <w:tc>
          <w:tcPr>
            <w:tcW w:w="3885" w:type="dxa"/>
            <w:gridSpan w:val="2"/>
            <w:shd w:val="clear" w:color="auto" w:fill="FFFFFF"/>
          </w:tcPr>
          <w:p w:rsidR="005C1D2E" w:rsidRPr="007A316C" w:rsidRDefault="009D33F8" w:rsidP="00D931C3">
            <w:pPr>
              <w:autoSpaceDE w:val="0"/>
              <w:autoSpaceDN w:val="0"/>
              <w:adjustRightInd w:val="0"/>
              <w:spacing w:line="276" w:lineRule="auto"/>
              <w:jc w:val="both"/>
              <w:rPr>
                <w:lang w:val="ro-RO"/>
              </w:rPr>
            </w:pPr>
            <w:r w:rsidRPr="007A316C">
              <w:rPr>
                <w:lang w:val="ro-RO"/>
              </w:rPr>
              <w:t>8</w:t>
            </w:r>
            <w:r w:rsidR="005C1D2E" w:rsidRPr="007A316C">
              <w:rPr>
                <w:lang w:val="ro-RO"/>
              </w:rPr>
              <w:t>.Negociază și deservește clienți cu servicii TIC.</w:t>
            </w:r>
          </w:p>
        </w:tc>
        <w:tc>
          <w:tcPr>
            <w:tcW w:w="3402" w:type="dxa"/>
            <w:gridSpan w:val="2"/>
            <w:shd w:val="clear" w:color="auto" w:fill="FFFFFF"/>
          </w:tcPr>
          <w:p w:rsidR="005C1D2E" w:rsidRPr="007A316C" w:rsidRDefault="005C1D2E" w:rsidP="00D931C3">
            <w:pPr>
              <w:autoSpaceDE w:val="0"/>
              <w:autoSpaceDN w:val="0"/>
              <w:adjustRightInd w:val="0"/>
              <w:spacing w:line="276" w:lineRule="auto"/>
              <w:jc w:val="both"/>
              <w:rPr>
                <w:lang w:val="ro-RO"/>
              </w:rPr>
            </w:pPr>
            <w:r w:rsidRPr="007A316C">
              <w:rPr>
                <w:lang w:val="ro-RO"/>
              </w:rPr>
              <w:t>6.Cunoaște condițiile diverselor tipuri de asigurări.</w:t>
            </w:r>
          </w:p>
        </w:tc>
      </w:tr>
      <w:tr w:rsidR="006275BF" w:rsidRPr="005E78FF" w:rsidTr="00765357">
        <w:trPr>
          <w:trHeight w:val="744"/>
        </w:trPr>
        <w:tc>
          <w:tcPr>
            <w:tcW w:w="2978" w:type="dxa"/>
            <w:shd w:val="clear" w:color="auto" w:fill="FFFFFF"/>
          </w:tcPr>
          <w:p w:rsidR="006275BF" w:rsidRPr="007A316C" w:rsidRDefault="006275BF" w:rsidP="009321AD">
            <w:pPr>
              <w:spacing w:line="276" w:lineRule="auto"/>
              <w:rPr>
                <w:b/>
                <w:bCs/>
                <w:lang w:val="ro-RO"/>
              </w:rPr>
            </w:pPr>
            <w:r w:rsidRPr="007A316C">
              <w:rPr>
                <w:b/>
                <w:bCs/>
                <w:lang w:val="ro-RO"/>
              </w:rPr>
              <w:t>CP 2.1.</w:t>
            </w:r>
            <w:r w:rsidRPr="007A316C">
              <w:rPr>
                <w:b/>
                <w:lang w:val="ro-RO"/>
              </w:rPr>
              <w:t>Aplicare, transfer și rezolvare de probleme</w:t>
            </w:r>
          </w:p>
        </w:tc>
        <w:tc>
          <w:tcPr>
            <w:tcW w:w="7287" w:type="dxa"/>
            <w:gridSpan w:val="4"/>
            <w:shd w:val="clear" w:color="auto" w:fill="FFFFFF"/>
          </w:tcPr>
          <w:p w:rsidR="006275BF" w:rsidRPr="007A316C" w:rsidRDefault="006275BF" w:rsidP="00D931C3">
            <w:pPr>
              <w:spacing w:line="276" w:lineRule="auto"/>
              <w:jc w:val="both"/>
              <w:rPr>
                <w:b/>
                <w:lang w:val="ro-RO"/>
              </w:rPr>
            </w:pPr>
            <w:r w:rsidRPr="007A316C">
              <w:rPr>
                <w:b/>
                <w:lang w:val="ro-RO"/>
              </w:rPr>
              <w:t xml:space="preserve">Aplicare, transfer </w:t>
            </w:r>
            <w:r w:rsidR="009321AD" w:rsidRPr="007A316C">
              <w:rPr>
                <w:b/>
                <w:lang w:val="ro-RO"/>
              </w:rPr>
              <w:t>și</w:t>
            </w:r>
            <w:r w:rsidRPr="007A316C">
              <w:rPr>
                <w:b/>
                <w:lang w:val="ro-RO"/>
              </w:rPr>
              <w:t xml:space="preserve"> rezolvarea problemelor tehnologice din domeniul tehnologiilor web.</w:t>
            </w:r>
          </w:p>
        </w:tc>
      </w:tr>
      <w:tr w:rsidR="003B59B5" w:rsidRPr="007A316C" w:rsidTr="00765357">
        <w:trPr>
          <w:trHeight w:val="396"/>
        </w:trPr>
        <w:tc>
          <w:tcPr>
            <w:tcW w:w="2978"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Atitudini</w:t>
            </w:r>
          </w:p>
        </w:tc>
        <w:tc>
          <w:tcPr>
            <w:tcW w:w="3643"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Abilități</w:t>
            </w:r>
          </w:p>
        </w:tc>
        <w:tc>
          <w:tcPr>
            <w:tcW w:w="3644" w:type="dxa"/>
            <w:gridSpan w:val="3"/>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Cunoștințe</w:t>
            </w:r>
          </w:p>
        </w:tc>
      </w:tr>
      <w:tr w:rsidR="003B59B5" w:rsidRPr="005E78FF" w:rsidTr="00765357">
        <w:trPr>
          <w:trHeight w:val="396"/>
        </w:trPr>
        <w:tc>
          <w:tcPr>
            <w:tcW w:w="2978" w:type="dxa"/>
            <w:shd w:val="clear" w:color="auto" w:fill="FFFFFF"/>
          </w:tcPr>
          <w:p w:rsidR="003B59B5" w:rsidRPr="007A316C" w:rsidRDefault="003B59B5" w:rsidP="009321AD">
            <w:pPr>
              <w:tabs>
                <w:tab w:val="left" w:pos="337"/>
                <w:tab w:val="left" w:pos="427"/>
                <w:tab w:val="left" w:pos="517"/>
                <w:tab w:val="left" w:pos="697"/>
              </w:tabs>
              <w:autoSpaceDE w:val="0"/>
              <w:autoSpaceDN w:val="0"/>
              <w:adjustRightInd w:val="0"/>
              <w:spacing w:line="276" w:lineRule="auto"/>
              <w:jc w:val="both"/>
              <w:rPr>
                <w:lang w:val="ro-RO"/>
              </w:rPr>
            </w:pPr>
            <w:r w:rsidRPr="007A316C">
              <w:rPr>
                <w:lang w:val="ro-RO"/>
              </w:rPr>
              <w:t xml:space="preserve">1.Conștientizează necesitatea planificării și organizării timpului de muncă. </w:t>
            </w:r>
          </w:p>
        </w:tc>
        <w:tc>
          <w:tcPr>
            <w:tcW w:w="3643" w:type="dxa"/>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1.</w:t>
            </w:r>
            <w:r w:rsidR="003B59B5" w:rsidRPr="007A316C">
              <w:rPr>
                <w:lang w:val="ro-RO"/>
              </w:rPr>
              <w:t>Stabilește prioritățile zilnice în corelație cu indicațiile primite din surse autorizate.</w:t>
            </w:r>
          </w:p>
        </w:tc>
        <w:tc>
          <w:tcPr>
            <w:tcW w:w="3644" w:type="dxa"/>
            <w:gridSpan w:val="3"/>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1.Cunoaște conținutul graficului zilnic de activități.</w:t>
            </w:r>
          </w:p>
        </w:tc>
      </w:tr>
      <w:tr w:rsidR="003B59B5" w:rsidRPr="005E78FF" w:rsidTr="00765357">
        <w:trPr>
          <w:trHeight w:val="396"/>
        </w:trPr>
        <w:tc>
          <w:tcPr>
            <w:tcW w:w="2978" w:type="dxa"/>
            <w:shd w:val="clear" w:color="auto" w:fill="FFFFFF"/>
          </w:tcPr>
          <w:p w:rsidR="003B59B5" w:rsidRPr="007A316C" w:rsidRDefault="006275BF" w:rsidP="00D931C3">
            <w:pPr>
              <w:tabs>
                <w:tab w:val="left" w:pos="337"/>
              </w:tabs>
              <w:autoSpaceDE w:val="0"/>
              <w:autoSpaceDN w:val="0"/>
              <w:adjustRightInd w:val="0"/>
              <w:spacing w:line="276" w:lineRule="auto"/>
              <w:jc w:val="both"/>
              <w:rPr>
                <w:lang w:val="ro-RO"/>
              </w:rPr>
            </w:pPr>
            <w:r w:rsidRPr="007A316C">
              <w:rPr>
                <w:lang w:val="ro-RO"/>
              </w:rPr>
              <w:t>2.</w:t>
            </w:r>
            <w:r w:rsidR="003B59B5" w:rsidRPr="007A316C">
              <w:rPr>
                <w:lang w:val="ro-RO"/>
              </w:rPr>
              <w:t>Asumă responsabilitate pentru deciziile luate în activitatea sa.</w:t>
            </w:r>
          </w:p>
        </w:tc>
        <w:tc>
          <w:tcPr>
            <w:tcW w:w="3643" w:type="dxa"/>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2.</w:t>
            </w:r>
            <w:r w:rsidR="003B59B5" w:rsidRPr="007A316C">
              <w:rPr>
                <w:lang w:val="ro-RO"/>
              </w:rPr>
              <w:t>Planifică etapele activităților în succesiune logică în funcție de complexitatea lucrărilor de executat.</w:t>
            </w:r>
          </w:p>
        </w:tc>
        <w:tc>
          <w:tcPr>
            <w:tcW w:w="3644" w:type="dxa"/>
            <w:gridSpan w:val="3"/>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2.Cunoaște etapele de desfășurare a procesului decizional.</w:t>
            </w:r>
          </w:p>
        </w:tc>
      </w:tr>
      <w:tr w:rsidR="003B59B5" w:rsidRPr="007A316C" w:rsidTr="00765357">
        <w:trPr>
          <w:trHeight w:val="396"/>
        </w:trPr>
        <w:tc>
          <w:tcPr>
            <w:tcW w:w="2978" w:type="dxa"/>
            <w:vMerge w:val="restart"/>
            <w:shd w:val="clear" w:color="auto" w:fill="FFFFFF"/>
          </w:tcPr>
          <w:p w:rsidR="003B59B5" w:rsidRPr="007A316C" w:rsidRDefault="006275BF" w:rsidP="009321AD">
            <w:pPr>
              <w:autoSpaceDE w:val="0"/>
              <w:autoSpaceDN w:val="0"/>
              <w:adjustRightInd w:val="0"/>
              <w:spacing w:line="276" w:lineRule="auto"/>
              <w:jc w:val="both"/>
              <w:rPr>
                <w:lang w:val="ro-RO"/>
              </w:rPr>
            </w:pPr>
            <w:r w:rsidRPr="007A316C">
              <w:rPr>
                <w:lang w:val="ro-RO"/>
              </w:rPr>
              <w:t>3.</w:t>
            </w:r>
            <w:r w:rsidR="003B59B5" w:rsidRPr="007A316C">
              <w:rPr>
                <w:lang w:val="ro-RO"/>
              </w:rPr>
              <w:t>Promovează prevederile cadrului normativ – legislativ la rezolvarea problemelor profesionale.</w:t>
            </w:r>
          </w:p>
        </w:tc>
        <w:tc>
          <w:tcPr>
            <w:tcW w:w="3643" w:type="dxa"/>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3.</w:t>
            </w:r>
            <w:r w:rsidR="003B59B5" w:rsidRPr="007A316C">
              <w:rPr>
                <w:lang w:val="ro-RO"/>
              </w:rPr>
              <w:t xml:space="preserve">Perfectează formularele de documente  corect și citeț, </w:t>
            </w:r>
            <w:r w:rsidR="009321AD" w:rsidRPr="007A316C">
              <w:rPr>
                <w:lang w:val="ro-RO"/>
              </w:rPr>
              <w:t>utilizând</w:t>
            </w:r>
            <w:r w:rsidR="003B59B5" w:rsidRPr="007A316C">
              <w:rPr>
                <w:lang w:val="ro-RO"/>
              </w:rPr>
              <w:t xml:space="preserve"> terminologia de specialitate.</w:t>
            </w:r>
          </w:p>
        </w:tc>
        <w:tc>
          <w:tcPr>
            <w:tcW w:w="3644" w:type="dxa"/>
            <w:gridSpan w:val="3"/>
            <w:shd w:val="clear" w:color="auto" w:fill="FFFFFF"/>
          </w:tcPr>
          <w:p w:rsidR="003B59B5" w:rsidRPr="007A316C" w:rsidRDefault="003B59B5" w:rsidP="009321AD">
            <w:pPr>
              <w:autoSpaceDE w:val="0"/>
              <w:autoSpaceDN w:val="0"/>
              <w:adjustRightInd w:val="0"/>
              <w:spacing w:line="276" w:lineRule="auto"/>
              <w:jc w:val="both"/>
              <w:rPr>
                <w:lang w:val="ro-RO"/>
              </w:rPr>
            </w:pPr>
            <w:r w:rsidRPr="007A316C">
              <w:rPr>
                <w:lang w:val="ro-RO"/>
              </w:rPr>
              <w:t>3.Cunoaște terminologia de specialitate.</w:t>
            </w:r>
          </w:p>
        </w:tc>
      </w:tr>
      <w:tr w:rsidR="006275BF" w:rsidRPr="005E78FF" w:rsidTr="00765357">
        <w:trPr>
          <w:trHeight w:val="396"/>
        </w:trPr>
        <w:tc>
          <w:tcPr>
            <w:tcW w:w="2978" w:type="dxa"/>
            <w:vMerge/>
            <w:shd w:val="clear" w:color="auto" w:fill="FFFFFF"/>
          </w:tcPr>
          <w:p w:rsidR="006275BF" w:rsidRPr="007A316C" w:rsidRDefault="006275BF" w:rsidP="00D931C3">
            <w:pPr>
              <w:autoSpaceDE w:val="0"/>
              <w:autoSpaceDN w:val="0"/>
              <w:adjustRightInd w:val="0"/>
              <w:spacing w:line="276" w:lineRule="auto"/>
              <w:ind w:left="67"/>
              <w:jc w:val="both"/>
              <w:rPr>
                <w:lang w:val="ro-RO"/>
              </w:rPr>
            </w:pPr>
          </w:p>
        </w:tc>
        <w:tc>
          <w:tcPr>
            <w:tcW w:w="3643" w:type="dxa"/>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4. Verifică modul de întocmire / completare a documentelor conform normelor legale în vigoare.</w:t>
            </w:r>
          </w:p>
        </w:tc>
        <w:tc>
          <w:tcPr>
            <w:tcW w:w="3644" w:type="dxa"/>
            <w:gridSpan w:val="3"/>
            <w:vMerge w:val="restart"/>
            <w:shd w:val="clear" w:color="auto" w:fill="FFFFFF"/>
          </w:tcPr>
          <w:p w:rsidR="006275BF" w:rsidRPr="007A316C" w:rsidRDefault="006275BF" w:rsidP="00D931C3">
            <w:pPr>
              <w:tabs>
                <w:tab w:val="left" w:pos="384"/>
                <w:tab w:val="left" w:pos="474"/>
              </w:tabs>
              <w:autoSpaceDE w:val="0"/>
              <w:autoSpaceDN w:val="0"/>
              <w:adjustRightInd w:val="0"/>
              <w:spacing w:line="276" w:lineRule="auto"/>
              <w:jc w:val="both"/>
              <w:rPr>
                <w:lang w:val="ro-RO"/>
              </w:rPr>
            </w:pPr>
            <w:r w:rsidRPr="007A316C">
              <w:rPr>
                <w:lang w:val="ro-RO"/>
              </w:rPr>
              <w:t xml:space="preserve">4.Cunoaște legislația care reglementează domeniul </w:t>
            </w:r>
            <w:r w:rsidR="009D33F8" w:rsidRPr="007A316C">
              <w:rPr>
                <w:lang w:val="ro-RO"/>
              </w:rPr>
              <w:t>TIC</w:t>
            </w:r>
            <w:r w:rsidRPr="007A316C">
              <w:rPr>
                <w:lang w:val="ro-RO"/>
              </w:rPr>
              <w:t>.</w:t>
            </w:r>
          </w:p>
        </w:tc>
      </w:tr>
      <w:tr w:rsidR="006275BF" w:rsidRPr="0087249E" w:rsidTr="00765357">
        <w:trPr>
          <w:trHeight w:val="396"/>
        </w:trPr>
        <w:tc>
          <w:tcPr>
            <w:tcW w:w="2978" w:type="dxa"/>
            <w:vMerge/>
            <w:shd w:val="clear" w:color="auto" w:fill="FFFFFF"/>
          </w:tcPr>
          <w:p w:rsidR="006275BF" w:rsidRPr="007A316C" w:rsidRDefault="006275BF" w:rsidP="00D931C3">
            <w:pPr>
              <w:autoSpaceDE w:val="0"/>
              <w:autoSpaceDN w:val="0"/>
              <w:adjustRightInd w:val="0"/>
              <w:spacing w:line="276" w:lineRule="auto"/>
              <w:ind w:left="67"/>
              <w:jc w:val="both"/>
              <w:rPr>
                <w:lang w:val="ro-RO"/>
              </w:rPr>
            </w:pPr>
          </w:p>
        </w:tc>
        <w:tc>
          <w:tcPr>
            <w:tcW w:w="3643" w:type="dxa"/>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5.Transmite/recepționează operativ informațiile structurate în corelație cu specificul fiecărei situații în parte.</w:t>
            </w:r>
          </w:p>
        </w:tc>
        <w:tc>
          <w:tcPr>
            <w:tcW w:w="3644" w:type="dxa"/>
            <w:gridSpan w:val="3"/>
            <w:vMerge/>
            <w:shd w:val="clear" w:color="auto" w:fill="FFFFFF"/>
          </w:tcPr>
          <w:p w:rsidR="006275BF" w:rsidRPr="007A316C" w:rsidRDefault="006275BF" w:rsidP="00D931C3">
            <w:pPr>
              <w:tabs>
                <w:tab w:val="left" w:pos="384"/>
                <w:tab w:val="left" w:pos="474"/>
              </w:tabs>
              <w:autoSpaceDE w:val="0"/>
              <w:autoSpaceDN w:val="0"/>
              <w:adjustRightInd w:val="0"/>
              <w:spacing w:line="276" w:lineRule="auto"/>
              <w:jc w:val="both"/>
              <w:rPr>
                <w:lang w:val="ro-RO"/>
              </w:rPr>
            </w:pPr>
          </w:p>
        </w:tc>
      </w:tr>
      <w:tr w:rsidR="003B59B5" w:rsidRPr="005E78FF" w:rsidTr="00765357">
        <w:trPr>
          <w:trHeight w:val="396"/>
        </w:trPr>
        <w:tc>
          <w:tcPr>
            <w:tcW w:w="2978" w:type="dxa"/>
            <w:vMerge w:val="restart"/>
            <w:shd w:val="clear" w:color="auto" w:fill="FFFFFF"/>
          </w:tcPr>
          <w:p w:rsidR="003B59B5" w:rsidRPr="007A316C" w:rsidRDefault="006275BF" w:rsidP="009321AD">
            <w:pPr>
              <w:autoSpaceDE w:val="0"/>
              <w:autoSpaceDN w:val="0"/>
              <w:adjustRightInd w:val="0"/>
              <w:spacing w:line="276" w:lineRule="auto"/>
              <w:jc w:val="both"/>
              <w:rPr>
                <w:lang w:val="ro-RO"/>
              </w:rPr>
            </w:pPr>
            <w:r w:rsidRPr="007A316C">
              <w:rPr>
                <w:lang w:val="ro-RO"/>
              </w:rPr>
              <w:t>4.</w:t>
            </w:r>
            <w:r w:rsidR="003B59B5" w:rsidRPr="007A316C">
              <w:rPr>
                <w:lang w:val="ro-RO"/>
              </w:rPr>
              <w:t xml:space="preserve">Apreciază </w:t>
            </w:r>
            <w:r w:rsidR="009321AD" w:rsidRPr="007A316C">
              <w:rPr>
                <w:lang w:val="ro-RO"/>
              </w:rPr>
              <w:t>importan</w:t>
            </w:r>
            <w:r w:rsidR="009321AD">
              <w:rPr>
                <w:lang w:val="ro-RO"/>
              </w:rPr>
              <w:t>ț</w:t>
            </w:r>
            <w:r w:rsidR="009321AD" w:rsidRPr="007A316C">
              <w:rPr>
                <w:lang w:val="ro-RO"/>
              </w:rPr>
              <w:t>a</w:t>
            </w:r>
            <w:r w:rsidR="003B59B5" w:rsidRPr="007A316C">
              <w:rPr>
                <w:lang w:val="ro-RO"/>
              </w:rPr>
              <w:t xml:space="preserve"> procedurii de evaluare în scopul obținerii unei </w:t>
            </w:r>
            <w:r w:rsidR="003B59B5" w:rsidRPr="007A316C">
              <w:rPr>
                <w:lang w:val="ro-RO"/>
              </w:rPr>
              <w:lastRenderedPageBreak/>
              <w:t>imagini fidele asupra entității în ansamblu.</w:t>
            </w:r>
          </w:p>
        </w:tc>
        <w:tc>
          <w:tcPr>
            <w:tcW w:w="3643" w:type="dxa"/>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lastRenderedPageBreak/>
              <w:t xml:space="preserve">6.Evaluează patrimoniul cu respectarea regulilor de recunoaștere și evaluare a </w:t>
            </w:r>
            <w:r w:rsidRPr="007A316C">
              <w:rPr>
                <w:lang w:val="ro-RO"/>
              </w:rPr>
              <w:lastRenderedPageBreak/>
              <w:t>structurilor patrimoniale stabilite în procesul activității entității.</w:t>
            </w:r>
          </w:p>
        </w:tc>
        <w:tc>
          <w:tcPr>
            <w:tcW w:w="3644" w:type="dxa"/>
            <w:gridSpan w:val="3"/>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lastRenderedPageBreak/>
              <w:t>5.Cunoaște regulile de păstrare a integrității patrimoniului.</w:t>
            </w:r>
          </w:p>
        </w:tc>
      </w:tr>
      <w:tr w:rsidR="003B59B5" w:rsidRPr="005E78FF" w:rsidTr="00765357">
        <w:trPr>
          <w:trHeight w:val="1558"/>
        </w:trPr>
        <w:tc>
          <w:tcPr>
            <w:tcW w:w="2978" w:type="dxa"/>
            <w:vMerge/>
            <w:shd w:val="clear" w:color="auto" w:fill="FFFFFF"/>
          </w:tcPr>
          <w:p w:rsidR="003B59B5" w:rsidRPr="007A316C" w:rsidRDefault="003B59B5" w:rsidP="00D931C3">
            <w:pPr>
              <w:autoSpaceDE w:val="0"/>
              <w:autoSpaceDN w:val="0"/>
              <w:adjustRightInd w:val="0"/>
              <w:spacing w:line="276" w:lineRule="auto"/>
              <w:ind w:left="67"/>
              <w:jc w:val="both"/>
              <w:rPr>
                <w:lang w:val="ro-RO"/>
              </w:rPr>
            </w:pPr>
          </w:p>
        </w:tc>
        <w:tc>
          <w:tcPr>
            <w:tcW w:w="3643" w:type="dxa"/>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7.Analizează informațiile primite cu promptitudine și responsabilitate.</w:t>
            </w:r>
          </w:p>
        </w:tc>
        <w:tc>
          <w:tcPr>
            <w:tcW w:w="3644" w:type="dxa"/>
            <w:gridSpan w:val="3"/>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6.Cunoaște tipurile și etapele  evaluării activelor, datoriilor, veniturilor și cheltuielilor.</w:t>
            </w:r>
          </w:p>
        </w:tc>
      </w:tr>
      <w:tr w:rsidR="003B59B5" w:rsidRPr="005E78FF" w:rsidTr="00765357">
        <w:trPr>
          <w:trHeight w:val="924"/>
        </w:trPr>
        <w:tc>
          <w:tcPr>
            <w:tcW w:w="2978" w:type="dxa"/>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5.</w:t>
            </w:r>
            <w:r w:rsidR="003B59B5" w:rsidRPr="007A316C">
              <w:rPr>
                <w:lang w:val="ro-RO"/>
              </w:rPr>
              <w:t>Asigură confidențialitatea informațiilor și datelor.</w:t>
            </w:r>
          </w:p>
        </w:tc>
        <w:tc>
          <w:tcPr>
            <w:tcW w:w="3643" w:type="dxa"/>
            <w:shd w:val="clear" w:color="auto" w:fill="FFFFFF"/>
          </w:tcPr>
          <w:p w:rsidR="003B59B5" w:rsidRPr="007A316C" w:rsidRDefault="003B59B5" w:rsidP="009321AD">
            <w:pPr>
              <w:autoSpaceDE w:val="0"/>
              <w:autoSpaceDN w:val="0"/>
              <w:adjustRightInd w:val="0"/>
              <w:spacing w:line="276" w:lineRule="auto"/>
              <w:jc w:val="both"/>
              <w:rPr>
                <w:lang w:val="ro-RO"/>
              </w:rPr>
            </w:pPr>
            <w:r w:rsidRPr="007A316C">
              <w:rPr>
                <w:lang w:val="ro-RO"/>
              </w:rPr>
              <w:t>8.</w:t>
            </w:r>
            <w:r w:rsidRPr="007A316C">
              <w:rPr>
                <w:shd w:val="clear" w:color="auto" w:fill="FFFFFF"/>
                <w:lang w:val="ro-RO"/>
              </w:rPr>
              <w:t xml:space="preserve">Efectuează o </w:t>
            </w:r>
            <w:r w:rsidR="009321AD" w:rsidRPr="007A316C">
              <w:rPr>
                <w:shd w:val="clear" w:color="auto" w:fill="FFFFFF"/>
                <w:lang w:val="ro-RO"/>
              </w:rPr>
              <w:t>căutare</w:t>
            </w:r>
            <w:r w:rsidR="009D33F8" w:rsidRPr="007A316C">
              <w:rPr>
                <w:shd w:val="clear" w:color="auto" w:fill="FFFFFF"/>
                <w:lang w:val="ro-RO"/>
              </w:rPr>
              <w:t xml:space="preserve"> eficientă </w:t>
            </w:r>
            <w:r w:rsidR="009321AD">
              <w:rPr>
                <w:shd w:val="clear" w:color="auto" w:fill="FFFFFF"/>
                <w:lang w:val="ro-RO"/>
              </w:rPr>
              <w:t>ș</w:t>
            </w:r>
            <w:r w:rsidRPr="007A316C">
              <w:rPr>
                <w:shd w:val="clear" w:color="auto" w:fill="FFFFFF"/>
                <w:lang w:val="ro-RO"/>
              </w:rPr>
              <w:t>i</w:t>
            </w:r>
            <w:r w:rsidR="009321AD">
              <w:rPr>
                <w:shd w:val="clear" w:color="auto" w:fill="FFFFFF"/>
                <w:lang w:val="ro-RO"/>
              </w:rPr>
              <w:t xml:space="preserve"> adună </w:t>
            </w:r>
            <w:r w:rsidRPr="007A316C">
              <w:rPr>
                <w:shd w:val="clear" w:color="auto" w:fill="FFFFFF"/>
                <w:lang w:val="ro-RO"/>
              </w:rPr>
              <w:t>informații din diverse surse standard si non-standard</w:t>
            </w:r>
            <w:r w:rsidRPr="007A316C">
              <w:rPr>
                <w:lang w:val="ro-RO"/>
              </w:rPr>
              <w:t>.</w:t>
            </w:r>
          </w:p>
        </w:tc>
        <w:tc>
          <w:tcPr>
            <w:tcW w:w="3644" w:type="dxa"/>
            <w:gridSpan w:val="3"/>
            <w:shd w:val="clear" w:color="auto" w:fill="FFFFFF"/>
          </w:tcPr>
          <w:p w:rsidR="003B59B5" w:rsidRPr="007A316C" w:rsidRDefault="003B59B5" w:rsidP="009321AD">
            <w:pPr>
              <w:autoSpaceDE w:val="0"/>
              <w:autoSpaceDN w:val="0"/>
              <w:adjustRightInd w:val="0"/>
              <w:spacing w:line="276" w:lineRule="auto"/>
              <w:jc w:val="both"/>
              <w:rPr>
                <w:lang w:val="ro-RO"/>
              </w:rPr>
            </w:pPr>
            <w:r w:rsidRPr="007A316C">
              <w:rPr>
                <w:lang w:val="ro-RO"/>
              </w:rPr>
              <w:t>7.</w:t>
            </w:r>
            <w:r w:rsidRPr="007A316C">
              <w:rPr>
                <w:shd w:val="clear" w:color="auto" w:fill="FFFFFF"/>
                <w:lang w:val="ro-RO"/>
              </w:rPr>
              <w:t>Cunoașteafluxul de documente</w:t>
            </w:r>
            <w:r w:rsidR="009321AD">
              <w:rPr>
                <w:shd w:val="clear" w:color="auto" w:fill="FFFFFF"/>
                <w:lang w:val="ro-RO"/>
              </w:rPr>
              <w:t xml:space="preserve"> ș</w:t>
            </w:r>
            <w:r w:rsidRPr="007A316C">
              <w:rPr>
                <w:shd w:val="clear" w:color="auto" w:fill="FFFFFF"/>
                <w:lang w:val="ro-RO"/>
              </w:rPr>
              <w:t>i a fluxu</w:t>
            </w:r>
            <w:r w:rsidR="009321AD">
              <w:rPr>
                <w:shd w:val="clear" w:color="auto" w:fill="FFFFFF"/>
                <w:lang w:val="ro-RO"/>
              </w:rPr>
              <w:t>lu</w:t>
            </w:r>
            <w:r w:rsidRPr="007A316C">
              <w:rPr>
                <w:shd w:val="clear" w:color="auto" w:fill="FFFFFF"/>
                <w:lang w:val="ro-RO"/>
              </w:rPr>
              <w:t>i de lucrupentrudezvoltarea</w:t>
            </w:r>
            <w:r w:rsidR="009321AD" w:rsidRPr="007A316C">
              <w:rPr>
                <w:shd w:val="clear" w:color="auto" w:fill="FFFFFF"/>
                <w:lang w:val="ro-RO"/>
              </w:rPr>
              <w:t>aplicațiilor</w:t>
            </w:r>
            <w:r w:rsidRPr="007A316C">
              <w:rPr>
                <w:shd w:val="clear" w:color="auto" w:fill="FFFFFF"/>
                <w:lang w:val="ro-RO"/>
              </w:rPr>
              <w:t>.</w:t>
            </w:r>
          </w:p>
        </w:tc>
      </w:tr>
      <w:tr w:rsidR="003B59B5" w:rsidRPr="007A316C" w:rsidTr="00765357">
        <w:trPr>
          <w:trHeight w:val="396"/>
        </w:trPr>
        <w:tc>
          <w:tcPr>
            <w:tcW w:w="2978" w:type="dxa"/>
            <w:shd w:val="clear" w:color="auto" w:fill="FFFFFF"/>
          </w:tcPr>
          <w:p w:rsidR="003B59B5" w:rsidRPr="007A316C" w:rsidRDefault="006275BF" w:rsidP="00D931C3">
            <w:pPr>
              <w:autoSpaceDE w:val="0"/>
              <w:autoSpaceDN w:val="0"/>
              <w:adjustRightInd w:val="0"/>
              <w:spacing w:line="276" w:lineRule="auto"/>
              <w:jc w:val="both"/>
              <w:rPr>
                <w:lang w:val="ro-RO"/>
              </w:rPr>
            </w:pPr>
            <w:r w:rsidRPr="007A316C">
              <w:rPr>
                <w:lang w:val="ro-RO"/>
              </w:rPr>
              <w:t>6.</w:t>
            </w:r>
            <w:r w:rsidR="003B59B5" w:rsidRPr="007A316C">
              <w:rPr>
                <w:lang w:val="ro-RO"/>
              </w:rPr>
              <w:t xml:space="preserve">Manifestă responsabilitate în asigurarea utilizatorilor interni și externi cu date. </w:t>
            </w:r>
          </w:p>
        </w:tc>
        <w:tc>
          <w:tcPr>
            <w:tcW w:w="3643" w:type="dxa"/>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9.Estimează ordinea priorităților în soluționarea diferitor situații profesionale.</w:t>
            </w:r>
          </w:p>
        </w:tc>
        <w:tc>
          <w:tcPr>
            <w:tcW w:w="3644" w:type="dxa"/>
            <w:gridSpan w:val="3"/>
            <w:shd w:val="clear" w:color="auto" w:fill="FFFFFF"/>
          </w:tcPr>
          <w:p w:rsidR="003B59B5" w:rsidRPr="007A316C" w:rsidRDefault="003B59B5" w:rsidP="00D931C3">
            <w:pPr>
              <w:autoSpaceDE w:val="0"/>
              <w:autoSpaceDN w:val="0"/>
              <w:adjustRightInd w:val="0"/>
              <w:spacing w:line="276" w:lineRule="auto"/>
              <w:jc w:val="both"/>
              <w:rPr>
                <w:lang w:val="ro-RO"/>
              </w:rPr>
            </w:pPr>
            <w:r w:rsidRPr="007A316C">
              <w:rPr>
                <w:lang w:val="ro-RO"/>
              </w:rPr>
              <w:t>8.Cunoaște prevederile deontologiei profesionale.</w:t>
            </w:r>
          </w:p>
        </w:tc>
      </w:tr>
      <w:tr w:rsidR="009D33F8" w:rsidRPr="005E78FF" w:rsidTr="00765357">
        <w:trPr>
          <w:trHeight w:val="274"/>
        </w:trPr>
        <w:tc>
          <w:tcPr>
            <w:tcW w:w="2978" w:type="dxa"/>
            <w:shd w:val="clear" w:color="auto" w:fill="FFFFFF"/>
          </w:tcPr>
          <w:p w:rsidR="009D33F8" w:rsidRPr="007A316C" w:rsidRDefault="009D33F8" w:rsidP="00D931C3">
            <w:pPr>
              <w:autoSpaceDE w:val="0"/>
              <w:autoSpaceDN w:val="0"/>
              <w:adjustRightInd w:val="0"/>
              <w:spacing w:line="276" w:lineRule="auto"/>
              <w:jc w:val="both"/>
              <w:rPr>
                <w:lang w:val="ro-RO"/>
              </w:rPr>
            </w:pPr>
            <w:r w:rsidRPr="007A316C">
              <w:rPr>
                <w:lang w:val="ro-RO"/>
              </w:rPr>
              <w:t>7.Manifestă interes pentru buna funcționare a aplicației Web</w:t>
            </w:r>
          </w:p>
        </w:tc>
        <w:tc>
          <w:tcPr>
            <w:tcW w:w="3643" w:type="dxa"/>
            <w:shd w:val="clear" w:color="auto" w:fill="FFFFFF"/>
          </w:tcPr>
          <w:p w:rsidR="009D33F8" w:rsidRPr="007A316C" w:rsidRDefault="009D33F8" w:rsidP="00D931C3">
            <w:pPr>
              <w:autoSpaceDE w:val="0"/>
              <w:autoSpaceDN w:val="0"/>
              <w:adjustRightInd w:val="0"/>
              <w:spacing w:line="276" w:lineRule="auto"/>
              <w:jc w:val="both"/>
              <w:rPr>
                <w:lang w:val="ro-RO"/>
              </w:rPr>
            </w:pPr>
            <w:r w:rsidRPr="007A316C">
              <w:rPr>
                <w:lang w:val="ro-RO"/>
              </w:rPr>
              <w:t>10.Stabilește parametrii tehnici de funcționare a aplicației.</w:t>
            </w:r>
          </w:p>
        </w:tc>
        <w:tc>
          <w:tcPr>
            <w:tcW w:w="3644" w:type="dxa"/>
            <w:gridSpan w:val="3"/>
            <w:shd w:val="clear" w:color="auto" w:fill="FFFFFF"/>
          </w:tcPr>
          <w:p w:rsidR="009D33F8" w:rsidRPr="007A316C" w:rsidRDefault="0096270E" w:rsidP="009321AD">
            <w:pPr>
              <w:autoSpaceDE w:val="0"/>
              <w:autoSpaceDN w:val="0"/>
              <w:adjustRightInd w:val="0"/>
              <w:spacing w:line="276" w:lineRule="auto"/>
              <w:jc w:val="both"/>
              <w:rPr>
                <w:lang w:val="ro-RO"/>
              </w:rPr>
            </w:pPr>
            <w:r w:rsidRPr="007A316C">
              <w:rPr>
                <w:lang w:val="ro-RO"/>
              </w:rPr>
              <w:t>9.Cunoaște criteri</w:t>
            </w:r>
            <w:r w:rsidR="009321AD">
              <w:rPr>
                <w:lang w:val="ro-RO"/>
              </w:rPr>
              <w:t>i</w:t>
            </w:r>
            <w:r w:rsidRPr="007A316C">
              <w:rPr>
                <w:lang w:val="ro-RO"/>
              </w:rPr>
              <w:t xml:space="preserve"> de funcționare a site-ului.</w:t>
            </w:r>
          </w:p>
        </w:tc>
      </w:tr>
      <w:tr w:rsidR="0096270E" w:rsidRPr="0087249E" w:rsidTr="00765357">
        <w:trPr>
          <w:trHeight w:val="274"/>
        </w:trPr>
        <w:tc>
          <w:tcPr>
            <w:tcW w:w="2978" w:type="dxa"/>
            <w:shd w:val="clear" w:color="auto" w:fill="FFFFFF"/>
          </w:tcPr>
          <w:p w:rsidR="0096270E" w:rsidRPr="007A316C" w:rsidRDefault="0096270E" w:rsidP="00D931C3">
            <w:pPr>
              <w:autoSpaceDE w:val="0"/>
              <w:autoSpaceDN w:val="0"/>
              <w:adjustRightInd w:val="0"/>
              <w:spacing w:line="276" w:lineRule="auto"/>
              <w:jc w:val="both"/>
              <w:rPr>
                <w:lang w:val="ro-RO"/>
              </w:rPr>
            </w:pPr>
          </w:p>
        </w:tc>
        <w:tc>
          <w:tcPr>
            <w:tcW w:w="3643" w:type="dxa"/>
            <w:shd w:val="clear" w:color="auto" w:fill="FFFFFF"/>
          </w:tcPr>
          <w:p w:rsidR="0096270E" w:rsidRPr="007A316C" w:rsidRDefault="0096270E" w:rsidP="00D931C3">
            <w:pPr>
              <w:autoSpaceDE w:val="0"/>
              <w:autoSpaceDN w:val="0"/>
              <w:adjustRightInd w:val="0"/>
              <w:spacing w:line="276" w:lineRule="auto"/>
              <w:jc w:val="both"/>
              <w:rPr>
                <w:lang w:val="ro-RO"/>
              </w:rPr>
            </w:pPr>
            <w:r w:rsidRPr="007A316C">
              <w:rPr>
                <w:lang w:val="ro-RO"/>
              </w:rPr>
              <w:t>11.Verifică periodic parametrii de funcționare a site-ului.</w:t>
            </w:r>
          </w:p>
        </w:tc>
        <w:tc>
          <w:tcPr>
            <w:tcW w:w="3644" w:type="dxa"/>
            <w:gridSpan w:val="3"/>
            <w:shd w:val="clear" w:color="auto" w:fill="FFFFFF"/>
          </w:tcPr>
          <w:p w:rsidR="0096270E" w:rsidRPr="007A316C" w:rsidRDefault="0096270E" w:rsidP="00D931C3">
            <w:pPr>
              <w:autoSpaceDE w:val="0"/>
              <w:autoSpaceDN w:val="0"/>
              <w:adjustRightInd w:val="0"/>
              <w:spacing w:line="276" w:lineRule="auto"/>
              <w:jc w:val="both"/>
              <w:rPr>
                <w:lang w:val="ro-RO"/>
              </w:rPr>
            </w:pPr>
          </w:p>
        </w:tc>
      </w:tr>
      <w:tr w:rsidR="006275BF" w:rsidRPr="005E78FF" w:rsidTr="00765357">
        <w:trPr>
          <w:trHeight w:val="274"/>
        </w:trPr>
        <w:tc>
          <w:tcPr>
            <w:tcW w:w="2978" w:type="dxa"/>
            <w:shd w:val="clear" w:color="auto" w:fill="FFFFFF"/>
          </w:tcPr>
          <w:p w:rsidR="006275BF" w:rsidRPr="007A316C" w:rsidRDefault="006275BF" w:rsidP="00765357">
            <w:pPr>
              <w:spacing w:line="276" w:lineRule="auto"/>
              <w:rPr>
                <w:b/>
                <w:bCs/>
                <w:lang w:val="ro-RO"/>
              </w:rPr>
            </w:pPr>
            <w:r w:rsidRPr="007A316C">
              <w:rPr>
                <w:b/>
                <w:bCs/>
                <w:lang w:val="ro-RO"/>
              </w:rPr>
              <w:t>CP 1.2.</w:t>
            </w:r>
            <w:r w:rsidRPr="007A316C">
              <w:rPr>
                <w:b/>
                <w:lang w:val="ro-RO"/>
              </w:rPr>
              <w:t>Explicație și interpretare</w:t>
            </w:r>
          </w:p>
        </w:tc>
        <w:tc>
          <w:tcPr>
            <w:tcW w:w="7287" w:type="dxa"/>
            <w:gridSpan w:val="4"/>
            <w:shd w:val="clear" w:color="auto" w:fill="FFFFFF"/>
          </w:tcPr>
          <w:p w:rsidR="006275BF" w:rsidRPr="007A316C" w:rsidRDefault="006275BF" w:rsidP="00D931C3">
            <w:pPr>
              <w:spacing w:line="276" w:lineRule="auto"/>
              <w:jc w:val="both"/>
              <w:rPr>
                <w:b/>
                <w:lang w:val="ro-RO"/>
              </w:rPr>
            </w:pPr>
            <w:r w:rsidRPr="007A316C">
              <w:rPr>
                <w:b/>
                <w:lang w:val="ro-RO"/>
              </w:rPr>
              <w:t>Utilizarea cunoștințelor de bază pentru explicarea și interpretarea unor tipuri variate de concepte, situații, procese, proiecte asociate domeniului tehnologii web.</w:t>
            </w:r>
          </w:p>
        </w:tc>
      </w:tr>
      <w:tr w:rsidR="003B59B5" w:rsidRPr="007A316C" w:rsidTr="00765357">
        <w:trPr>
          <w:trHeight w:val="396"/>
        </w:trPr>
        <w:tc>
          <w:tcPr>
            <w:tcW w:w="2978"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Atitudini</w:t>
            </w:r>
          </w:p>
        </w:tc>
        <w:tc>
          <w:tcPr>
            <w:tcW w:w="3643" w:type="dxa"/>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Abilități</w:t>
            </w:r>
          </w:p>
        </w:tc>
        <w:tc>
          <w:tcPr>
            <w:tcW w:w="3644" w:type="dxa"/>
            <w:gridSpan w:val="3"/>
            <w:shd w:val="clear" w:color="auto" w:fill="FFFFFF"/>
          </w:tcPr>
          <w:p w:rsidR="003B59B5" w:rsidRPr="007A316C" w:rsidRDefault="003B59B5" w:rsidP="00D931C3">
            <w:pPr>
              <w:pStyle w:val="BodyTextIndent2"/>
              <w:spacing w:after="0" w:line="276" w:lineRule="auto"/>
              <w:ind w:left="0"/>
              <w:jc w:val="center"/>
              <w:rPr>
                <w:b/>
                <w:bCs/>
                <w:lang w:val="ro-RO"/>
              </w:rPr>
            </w:pPr>
            <w:r w:rsidRPr="007A316C">
              <w:rPr>
                <w:b/>
                <w:bCs/>
                <w:lang w:val="ro-RO"/>
              </w:rPr>
              <w:t>Cunoștințe</w:t>
            </w:r>
          </w:p>
        </w:tc>
      </w:tr>
      <w:tr w:rsidR="003B59B5" w:rsidRPr="005E78FF" w:rsidTr="00765357">
        <w:trPr>
          <w:trHeight w:val="396"/>
        </w:trPr>
        <w:tc>
          <w:tcPr>
            <w:tcW w:w="2978" w:type="dxa"/>
            <w:shd w:val="clear" w:color="auto" w:fill="FFFFFF"/>
          </w:tcPr>
          <w:p w:rsidR="003B59B5" w:rsidRPr="007A316C" w:rsidRDefault="003B59B5" w:rsidP="00D931C3">
            <w:pPr>
              <w:pStyle w:val="ListParagraph"/>
              <w:spacing w:after="0"/>
              <w:ind w:left="0"/>
              <w:jc w:val="both"/>
              <w:rPr>
                <w:rFonts w:ascii="Times New Roman" w:hAnsi="Times New Roman"/>
                <w:sz w:val="24"/>
                <w:szCs w:val="24"/>
                <w:lang w:val="ro-RO"/>
              </w:rPr>
            </w:pPr>
            <w:r w:rsidRPr="007A316C">
              <w:rPr>
                <w:rFonts w:ascii="Times New Roman" w:hAnsi="Times New Roman"/>
                <w:sz w:val="24"/>
                <w:szCs w:val="24"/>
                <w:lang w:val="ro-RO"/>
              </w:rPr>
              <w:t>1.Conștientizează necesitateaînțelegeriicorecte a conceptelor, proceselor, proiectelorasociatedomeniuluitehnologiilor web pentruasigurareacalitățiiaplicațiilorrealizate.</w:t>
            </w:r>
          </w:p>
        </w:tc>
        <w:tc>
          <w:tcPr>
            <w:tcW w:w="3643" w:type="dxa"/>
            <w:shd w:val="clear" w:color="auto" w:fill="FFFFFF"/>
          </w:tcPr>
          <w:p w:rsidR="003B59B5" w:rsidRPr="007A316C" w:rsidRDefault="003B59B5" w:rsidP="00D931C3">
            <w:pPr>
              <w:pStyle w:val="ListParagraph"/>
              <w:spacing w:after="0"/>
              <w:ind w:left="0"/>
              <w:jc w:val="both"/>
              <w:rPr>
                <w:rFonts w:ascii="Times New Roman" w:hAnsi="Times New Roman"/>
                <w:sz w:val="24"/>
                <w:szCs w:val="24"/>
                <w:lang w:val="ro-RO"/>
              </w:rPr>
            </w:pPr>
            <w:r w:rsidRPr="007A316C">
              <w:rPr>
                <w:rFonts w:ascii="Times New Roman" w:hAnsi="Times New Roman"/>
                <w:sz w:val="24"/>
                <w:szCs w:val="24"/>
                <w:lang w:val="ro-RO"/>
              </w:rPr>
              <w:t xml:space="preserve">1.Analizeazășiinterpreteazăconținutulconceptelor, proceselor, proiectelorasociatedomeniuluitehnologiilor web. </w:t>
            </w:r>
          </w:p>
        </w:tc>
        <w:tc>
          <w:tcPr>
            <w:tcW w:w="3644" w:type="dxa"/>
            <w:gridSpan w:val="3"/>
            <w:shd w:val="clear" w:color="auto" w:fill="FFFFFF"/>
          </w:tcPr>
          <w:p w:rsidR="003B59B5" w:rsidRPr="007A316C" w:rsidRDefault="006275BF" w:rsidP="00D931C3">
            <w:pPr>
              <w:spacing w:line="276" w:lineRule="auto"/>
              <w:jc w:val="both"/>
              <w:rPr>
                <w:lang w:val="ro-RO"/>
              </w:rPr>
            </w:pPr>
            <w:r w:rsidRPr="007A316C">
              <w:rPr>
                <w:lang w:val="ro-RO"/>
              </w:rPr>
              <w:t>1.</w:t>
            </w:r>
            <w:r w:rsidR="003B59B5" w:rsidRPr="007A316C">
              <w:rPr>
                <w:lang w:val="ro-RO"/>
              </w:rPr>
              <w:t>Cunoaște concepte, situații, procese, proiecte asociate domeniului tehnologiilor web.</w:t>
            </w:r>
          </w:p>
        </w:tc>
      </w:tr>
      <w:tr w:rsidR="003B59B5" w:rsidRPr="005E78FF" w:rsidTr="00765357">
        <w:trPr>
          <w:trHeight w:val="396"/>
        </w:trPr>
        <w:tc>
          <w:tcPr>
            <w:tcW w:w="2978" w:type="dxa"/>
            <w:shd w:val="clear" w:color="auto" w:fill="FFFFFF"/>
          </w:tcPr>
          <w:p w:rsidR="003B59B5" w:rsidRPr="007A316C" w:rsidRDefault="003B59B5" w:rsidP="00D931C3">
            <w:pPr>
              <w:pStyle w:val="ListParagraph"/>
              <w:spacing w:after="0"/>
              <w:ind w:left="0"/>
              <w:jc w:val="both"/>
              <w:rPr>
                <w:rFonts w:ascii="Times New Roman" w:hAnsi="Times New Roman"/>
                <w:sz w:val="24"/>
                <w:szCs w:val="24"/>
                <w:lang w:val="ro-RO"/>
              </w:rPr>
            </w:pPr>
            <w:r w:rsidRPr="007A316C">
              <w:rPr>
                <w:rFonts w:ascii="Times New Roman" w:hAnsi="Times New Roman"/>
                <w:sz w:val="24"/>
                <w:szCs w:val="24"/>
                <w:lang w:val="ro-RO"/>
              </w:rPr>
              <w:t>2.Estedeschissăcolaborezecu specialiștii din altedomenii.</w:t>
            </w:r>
          </w:p>
        </w:tc>
        <w:tc>
          <w:tcPr>
            <w:tcW w:w="3643" w:type="dxa"/>
            <w:shd w:val="clear" w:color="auto" w:fill="FFFFFF"/>
          </w:tcPr>
          <w:p w:rsidR="003B59B5" w:rsidRDefault="006275BF" w:rsidP="00D931C3">
            <w:pPr>
              <w:pStyle w:val="ListParagraph"/>
              <w:spacing w:after="0"/>
              <w:ind w:left="0"/>
              <w:jc w:val="both"/>
              <w:rPr>
                <w:rFonts w:ascii="Times New Roman" w:hAnsi="Times New Roman"/>
                <w:sz w:val="24"/>
                <w:szCs w:val="24"/>
                <w:lang w:val="ro-RO"/>
              </w:rPr>
            </w:pPr>
            <w:r w:rsidRPr="007A316C">
              <w:rPr>
                <w:rFonts w:ascii="Times New Roman" w:hAnsi="Times New Roman"/>
                <w:sz w:val="24"/>
                <w:szCs w:val="24"/>
                <w:lang w:val="ro-RO"/>
              </w:rPr>
              <w:t>2.</w:t>
            </w:r>
            <w:r w:rsidR="003B59B5" w:rsidRPr="007A316C">
              <w:rPr>
                <w:rFonts w:ascii="Times New Roman" w:hAnsi="Times New Roman"/>
                <w:sz w:val="24"/>
                <w:szCs w:val="24"/>
                <w:lang w:val="ro-RO"/>
              </w:rPr>
              <w:t>Executăactivități de deservire a clienților.</w:t>
            </w:r>
          </w:p>
          <w:p w:rsidR="00723861" w:rsidRPr="005E78FF" w:rsidRDefault="00723861" w:rsidP="00723861">
            <w:pPr>
              <w:pStyle w:val="ListParagraph"/>
              <w:spacing w:after="0"/>
              <w:ind w:left="0"/>
              <w:jc w:val="both"/>
              <w:rPr>
                <w:rFonts w:ascii="Times New Roman" w:hAnsi="Times New Roman"/>
                <w:sz w:val="24"/>
                <w:szCs w:val="24"/>
                <w:lang w:val="fr-FR"/>
              </w:rPr>
            </w:pPr>
          </w:p>
        </w:tc>
        <w:tc>
          <w:tcPr>
            <w:tcW w:w="3644" w:type="dxa"/>
            <w:gridSpan w:val="3"/>
            <w:shd w:val="clear" w:color="auto" w:fill="FFFFFF"/>
          </w:tcPr>
          <w:p w:rsidR="003B59B5" w:rsidRPr="007A316C" w:rsidRDefault="006275BF" w:rsidP="00B37C5B">
            <w:pPr>
              <w:widowControl w:val="0"/>
              <w:shd w:val="clear" w:color="auto" w:fill="FFFFFF"/>
              <w:tabs>
                <w:tab w:val="left" w:pos="1555"/>
              </w:tabs>
              <w:autoSpaceDE w:val="0"/>
              <w:autoSpaceDN w:val="0"/>
              <w:adjustRightInd w:val="0"/>
              <w:spacing w:line="276" w:lineRule="auto"/>
              <w:jc w:val="both"/>
              <w:rPr>
                <w:lang w:val="ro-RO"/>
              </w:rPr>
            </w:pPr>
            <w:r w:rsidRPr="007A316C">
              <w:rPr>
                <w:lang w:val="ro-RO"/>
              </w:rPr>
              <w:t>2.</w:t>
            </w:r>
            <w:r w:rsidR="003B59B5" w:rsidRPr="007A316C">
              <w:rPr>
                <w:lang w:val="ro-RO"/>
              </w:rPr>
              <w:t>Cunoaște</w:t>
            </w:r>
            <w:r w:rsidR="003B59B5" w:rsidRPr="007A316C">
              <w:rPr>
                <w:lang w:val="ro-RO" w:eastAsia="ru-RU"/>
              </w:rPr>
              <w:t xml:space="preserve"> tehnicilede lucru și etapele de realizare a lucrărilor asociate domeniului </w:t>
            </w:r>
            <w:r w:rsidR="003B59B5" w:rsidRPr="007A316C">
              <w:rPr>
                <w:rFonts w:eastAsia="Times New Roman"/>
                <w:lang w:val="ro-RO" w:eastAsia="ru-RU"/>
              </w:rPr>
              <w:t>tehnologiilor web.</w:t>
            </w:r>
          </w:p>
        </w:tc>
      </w:tr>
      <w:tr w:rsidR="00230636" w:rsidRPr="005E78FF" w:rsidTr="00765357">
        <w:trPr>
          <w:trHeight w:val="396"/>
        </w:trPr>
        <w:tc>
          <w:tcPr>
            <w:tcW w:w="2978" w:type="dxa"/>
            <w:shd w:val="clear" w:color="auto" w:fill="FFFFFF"/>
          </w:tcPr>
          <w:p w:rsidR="00230636" w:rsidRPr="00230636" w:rsidRDefault="00230636" w:rsidP="00B37C5B">
            <w:pPr>
              <w:spacing w:line="276" w:lineRule="auto"/>
              <w:jc w:val="both"/>
              <w:rPr>
                <w:lang w:val="ro-RO"/>
              </w:rPr>
            </w:pPr>
          </w:p>
        </w:tc>
        <w:tc>
          <w:tcPr>
            <w:tcW w:w="3643" w:type="dxa"/>
            <w:shd w:val="clear" w:color="auto" w:fill="FFFFFF"/>
          </w:tcPr>
          <w:p w:rsidR="00230636" w:rsidRPr="00230636" w:rsidRDefault="00230636" w:rsidP="00D931C3">
            <w:pPr>
              <w:pStyle w:val="ListParagraph"/>
              <w:spacing w:after="0"/>
              <w:ind w:left="0"/>
              <w:jc w:val="both"/>
              <w:rPr>
                <w:rFonts w:ascii="Times New Roman" w:hAnsi="Times New Roman"/>
                <w:sz w:val="24"/>
                <w:szCs w:val="24"/>
                <w:lang w:val="ro-RO"/>
              </w:rPr>
            </w:pPr>
            <w:r>
              <w:rPr>
                <w:rFonts w:ascii="Times New Roman" w:hAnsi="Times New Roman"/>
                <w:sz w:val="24"/>
                <w:szCs w:val="24"/>
                <w:lang w:val="ro-RO"/>
              </w:rPr>
              <w:t>3.</w:t>
            </w:r>
            <w:r w:rsidRPr="00230636">
              <w:rPr>
                <w:rFonts w:ascii="Times New Roman" w:hAnsi="Times New Roman"/>
                <w:sz w:val="24"/>
                <w:szCs w:val="24"/>
                <w:lang w:val="ro-RO"/>
              </w:rPr>
              <w:t>Întreține relații de lucru cu specialiști din domeniile tangente proiectului în cauză</w:t>
            </w:r>
          </w:p>
        </w:tc>
        <w:tc>
          <w:tcPr>
            <w:tcW w:w="3644" w:type="dxa"/>
            <w:gridSpan w:val="3"/>
            <w:shd w:val="clear" w:color="auto" w:fill="FFFFFF"/>
          </w:tcPr>
          <w:p w:rsidR="00230636" w:rsidRPr="007A316C" w:rsidRDefault="00230636" w:rsidP="00B37C5B">
            <w:pPr>
              <w:spacing w:line="276" w:lineRule="auto"/>
              <w:jc w:val="both"/>
              <w:rPr>
                <w:lang w:val="ro-RO"/>
              </w:rPr>
            </w:pPr>
          </w:p>
        </w:tc>
      </w:tr>
      <w:tr w:rsidR="003B59B5" w:rsidRPr="005E78FF" w:rsidTr="00765357">
        <w:trPr>
          <w:trHeight w:val="396"/>
        </w:trPr>
        <w:tc>
          <w:tcPr>
            <w:tcW w:w="2978" w:type="dxa"/>
            <w:shd w:val="clear" w:color="auto" w:fill="FFFFFF"/>
          </w:tcPr>
          <w:p w:rsidR="003B59B5" w:rsidRPr="007A316C" w:rsidRDefault="003B59B5" w:rsidP="00B37C5B">
            <w:pPr>
              <w:spacing w:line="276" w:lineRule="auto"/>
              <w:jc w:val="both"/>
              <w:rPr>
                <w:lang w:val="ro-RO"/>
              </w:rPr>
            </w:pPr>
            <w:r w:rsidRPr="007A316C">
              <w:rPr>
                <w:lang w:val="ro-RO"/>
              </w:rPr>
              <w:t>3.Apreciază avantajele proiectării și prezentării  diferitor programe asistate la calculator.</w:t>
            </w:r>
          </w:p>
        </w:tc>
        <w:tc>
          <w:tcPr>
            <w:tcW w:w="3643" w:type="dxa"/>
            <w:shd w:val="clear" w:color="auto" w:fill="FFFFFF"/>
          </w:tcPr>
          <w:p w:rsidR="00723861" w:rsidRPr="007A316C" w:rsidRDefault="00230636" w:rsidP="0052698D">
            <w:pPr>
              <w:pStyle w:val="ListParagraph"/>
              <w:spacing w:after="0"/>
              <w:ind w:left="0"/>
              <w:jc w:val="both"/>
              <w:rPr>
                <w:rFonts w:ascii="Times New Roman" w:hAnsi="Times New Roman"/>
                <w:sz w:val="24"/>
                <w:szCs w:val="24"/>
                <w:lang w:val="ro-RO"/>
              </w:rPr>
            </w:pPr>
            <w:r>
              <w:rPr>
                <w:rFonts w:ascii="Times New Roman" w:hAnsi="Times New Roman"/>
                <w:sz w:val="24"/>
                <w:szCs w:val="24"/>
                <w:lang w:val="ro-RO"/>
              </w:rPr>
              <w:t>4</w:t>
            </w:r>
            <w:r w:rsidR="006275BF" w:rsidRPr="007A316C">
              <w:rPr>
                <w:rFonts w:ascii="Times New Roman" w:hAnsi="Times New Roman"/>
                <w:sz w:val="24"/>
                <w:szCs w:val="24"/>
                <w:lang w:val="ro-RO"/>
              </w:rPr>
              <w:t>.</w:t>
            </w:r>
            <w:r w:rsidR="003B59B5" w:rsidRPr="007A316C">
              <w:rPr>
                <w:rFonts w:ascii="Times New Roman" w:hAnsi="Times New Roman"/>
                <w:sz w:val="24"/>
                <w:szCs w:val="24"/>
                <w:lang w:val="ro-RO"/>
              </w:rPr>
              <w:t>Selecteazăprogramulpotrivitpentru o anumităsarcină.</w:t>
            </w:r>
          </w:p>
        </w:tc>
        <w:tc>
          <w:tcPr>
            <w:tcW w:w="3644" w:type="dxa"/>
            <w:gridSpan w:val="3"/>
            <w:shd w:val="clear" w:color="auto" w:fill="FFFFFF"/>
          </w:tcPr>
          <w:p w:rsidR="003B59B5" w:rsidRPr="007A316C" w:rsidRDefault="006275BF" w:rsidP="00B37C5B">
            <w:pPr>
              <w:spacing w:line="276" w:lineRule="auto"/>
              <w:jc w:val="both"/>
              <w:rPr>
                <w:lang w:val="ro-RO"/>
              </w:rPr>
            </w:pPr>
            <w:r w:rsidRPr="007A316C">
              <w:rPr>
                <w:lang w:val="ro-RO"/>
              </w:rPr>
              <w:t>3.</w:t>
            </w:r>
            <w:r w:rsidR="003B59B5" w:rsidRPr="007A316C">
              <w:rPr>
                <w:lang w:val="ro-RO"/>
              </w:rPr>
              <w:t xml:space="preserve">Cunoaște specificul și avantajele diferitor programe privind proiectarea și prezentarea ideii creative. </w:t>
            </w:r>
          </w:p>
        </w:tc>
      </w:tr>
      <w:tr w:rsidR="00230636" w:rsidRPr="0087249E" w:rsidTr="00765357">
        <w:trPr>
          <w:trHeight w:val="396"/>
        </w:trPr>
        <w:tc>
          <w:tcPr>
            <w:tcW w:w="2978" w:type="dxa"/>
            <w:shd w:val="clear" w:color="auto" w:fill="FFFFFF"/>
          </w:tcPr>
          <w:p w:rsidR="00230636" w:rsidRPr="007A316C" w:rsidRDefault="00230636" w:rsidP="00B37C5B">
            <w:pPr>
              <w:spacing w:line="276" w:lineRule="auto"/>
              <w:jc w:val="both"/>
              <w:rPr>
                <w:lang w:val="ro-RO"/>
              </w:rPr>
            </w:pPr>
          </w:p>
        </w:tc>
        <w:tc>
          <w:tcPr>
            <w:tcW w:w="3643" w:type="dxa"/>
            <w:shd w:val="clear" w:color="auto" w:fill="FFFFFF"/>
          </w:tcPr>
          <w:p w:rsidR="00230636" w:rsidRDefault="00230636" w:rsidP="00D931C3">
            <w:pPr>
              <w:pStyle w:val="ListParagraph"/>
              <w:spacing w:after="0"/>
              <w:ind w:left="0"/>
              <w:jc w:val="both"/>
              <w:rPr>
                <w:rFonts w:ascii="Times New Roman" w:hAnsi="Times New Roman"/>
                <w:sz w:val="24"/>
                <w:szCs w:val="24"/>
                <w:lang w:val="ro-RO"/>
              </w:rPr>
            </w:pPr>
            <w:r>
              <w:rPr>
                <w:rFonts w:ascii="Times New Roman" w:hAnsi="Times New Roman"/>
                <w:sz w:val="24"/>
                <w:szCs w:val="24"/>
                <w:lang w:val="ro-RO"/>
              </w:rPr>
              <w:t>5.</w:t>
            </w:r>
            <w:r w:rsidRPr="00230636">
              <w:rPr>
                <w:rFonts w:ascii="Times New Roman" w:hAnsi="Times New Roman"/>
                <w:sz w:val="24"/>
                <w:szCs w:val="24"/>
                <w:lang w:val="ro-RO"/>
              </w:rPr>
              <w:t xml:space="preserve">Efectuează teste și analize de lucru a programelor în </w:t>
            </w:r>
            <w:r w:rsidR="0052698D" w:rsidRPr="00230636">
              <w:rPr>
                <w:rFonts w:ascii="Times New Roman" w:hAnsi="Times New Roman"/>
                <w:sz w:val="24"/>
                <w:szCs w:val="24"/>
                <w:lang w:val="ro-RO"/>
              </w:rPr>
              <w:t>rezolvarea</w:t>
            </w:r>
            <w:r w:rsidRPr="00230636">
              <w:rPr>
                <w:rFonts w:ascii="Times New Roman" w:hAnsi="Times New Roman"/>
                <w:sz w:val="24"/>
                <w:szCs w:val="24"/>
                <w:lang w:val="ro-RO"/>
              </w:rPr>
              <w:t xml:space="preserve"> anumitor sarcini.</w:t>
            </w:r>
          </w:p>
        </w:tc>
        <w:tc>
          <w:tcPr>
            <w:tcW w:w="3644" w:type="dxa"/>
            <w:gridSpan w:val="3"/>
            <w:shd w:val="clear" w:color="auto" w:fill="FFFFFF"/>
          </w:tcPr>
          <w:p w:rsidR="00230636" w:rsidRPr="007A316C" w:rsidRDefault="00230636" w:rsidP="00B37C5B">
            <w:pPr>
              <w:spacing w:line="276" w:lineRule="auto"/>
              <w:jc w:val="both"/>
              <w:rPr>
                <w:lang w:val="ro-RO"/>
              </w:rPr>
            </w:pPr>
          </w:p>
        </w:tc>
      </w:tr>
    </w:tbl>
    <w:tbl>
      <w:tblPr>
        <w:tblpPr w:leftFromText="180" w:rightFromText="180" w:vertAnchor="text" w:horzAnchor="margin" w:tblpX="-176" w:tblpY="33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686"/>
        <w:gridCol w:w="3612"/>
      </w:tblGrid>
      <w:tr w:rsidR="006275BF" w:rsidRPr="005E78FF" w:rsidTr="006275BF">
        <w:trPr>
          <w:trHeight w:val="744"/>
        </w:trPr>
        <w:tc>
          <w:tcPr>
            <w:tcW w:w="2943" w:type="dxa"/>
            <w:shd w:val="clear" w:color="auto" w:fill="FFFFFF"/>
            <w:vAlign w:val="center"/>
          </w:tcPr>
          <w:p w:rsidR="006275BF" w:rsidRPr="007A316C" w:rsidRDefault="006275BF" w:rsidP="00D931C3">
            <w:pPr>
              <w:spacing w:line="276" w:lineRule="auto"/>
              <w:rPr>
                <w:b/>
                <w:bCs/>
                <w:lang w:val="ro-RO"/>
              </w:rPr>
            </w:pPr>
            <w:r w:rsidRPr="007A316C">
              <w:rPr>
                <w:b/>
                <w:bCs/>
                <w:lang w:val="ro-RO"/>
              </w:rPr>
              <w:lastRenderedPageBreak/>
              <w:t>CP 1.1.</w:t>
            </w:r>
            <w:r w:rsidRPr="007A316C">
              <w:rPr>
                <w:b/>
                <w:lang w:val="ro-RO"/>
              </w:rPr>
              <w:t>Cunoașterea, înțelegerea și utilizarea limbajului specific</w:t>
            </w:r>
          </w:p>
        </w:tc>
        <w:tc>
          <w:tcPr>
            <w:tcW w:w="7298" w:type="dxa"/>
            <w:gridSpan w:val="2"/>
            <w:shd w:val="clear" w:color="auto" w:fill="FFFFFF"/>
          </w:tcPr>
          <w:p w:rsidR="006275BF" w:rsidRPr="007A316C" w:rsidRDefault="006275BF" w:rsidP="00D931C3">
            <w:pPr>
              <w:spacing w:line="276" w:lineRule="auto"/>
              <w:jc w:val="both"/>
              <w:rPr>
                <w:b/>
                <w:lang w:val="ro-RO"/>
              </w:rPr>
            </w:pPr>
            <w:r w:rsidRPr="007A316C">
              <w:rPr>
                <w:b/>
                <w:lang w:val="ro-RO"/>
              </w:rPr>
              <w:t>Cunoașterea, înțelegerea conceptelor, teoriilor și metodelor de bază în domeniului tehnologiilor web, utilizarea lor adecvată în comunicarea profesională.</w:t>
            </w:r>
          </w:p>
        </w:tc>
      </w:tr>
      <w:tr w:rsidR="006275BF" w:rsidRPr="007A316C" w:rsidTr="006275BF">
        <w:trPr>
          <w:trHeight w:val="396"/>
        </w:trPr>
        <w:tc>
          <w:tcPr>
            <w:tcW w:w="2943" w:type="dxa"/>
            <w:shd w:val="clear" w:color="auto" w:fill="FFFFFF"/>
            <w:vAlign w:val="center"/>
          </w:tcPr>
          <w:p w:rsidR="006275BF" w:rsidRPr="007A316C" w:rsidRDefault="006275BF" w:rsidP="00D931C3">
            <w:pPr>
              <w:pStyle w:val="BodyTextIndent2"/>
              <w:spacing w:after="0" w:line="276" w:lineRule="auto"/>
              <w:ind w:left="0"/>
              <w:jc w:val="center"/>
              <w:rPr>
                <w:b/>
                <w:bCs/>
                <w:lang w:val="ro-RO"/>
              </w:rPr>
            </w:pPr>
            <w:r w:rsidRPr="007A316C">
              <w:rPr>
                <w:b/>
                <w:bCs/>
                <w:lang w:val="ro-RO"/>
              </w:rPr>
              <w:t>Atitudini</w:t>
            </w:r>
          </w:p>
        </w:tc>
        <w:tc>
          <w:tcPr>
            <w:tcW w:w="3686" w:type="dxa"/>
            <w:shd w:val="clear" w:color="auto" w:fill="FFFFFF"/>
            <w:vAlign w:val="center"/>
          </w:tcPr>
          <w:p w:rsidR="006275BF" w:rsidRPr="007A316C" w:rsidRDefault="006275BF" w:rsidP="00D931C3">
            <w:pPr>
              <w:pStyle w:val="BodyTextIndent2"/>
              <w:spacing w:after="0" w:line="276" w:lineRule="auto"/>
              <w:ind w:left="0"/>
              <w:jc w:val="center"/>
              <w:rPr>
                <w:b/>
                <w:bCs/>
                <w:lang w:val="ro-RO"/>
              </w:rPr>
            </w:pPr>
            <w:r w:rsidRPr="007A316C">
              <w:rPr>
                <w:b/>
                <w:bCs/>
                <w:lang w:val="ro-RO"/>
              </w:rPr>
              <w:t>Abilități</w:t>
            </w:r>
          </w:p>
        </w:tc>
        <w:tc>
          <w:tcPr>
            <w:tcW w:w="3612" w:type="dxa"/>
            <w:shd w:val="clear" w:color="auto" w:fill="FFFFFF"/>
            <w:vAlign w:val="center"/>
          </w:tcPr>
          <w:p w:rsidR="006275BF" w:rsidRPr="007A316C" w:rsidRDefault="006275BF" w:rsidP="00D931C3">
            <w:pPr>
              <w:pStyle w:val="BodyTextIndent2"/>
              <w:spacing w:after="0" w:line="276" w:lineRule="auto"/>
              <w:ind w:left="0"/>
              <w:jc w:val="center"/>
              <w:rPr>
                <w:b/>
                <w:bCs/>
                <w:lang w:val="ro-RO"/>
              </w:rPr>
            </w:pPr>
            <w:r w:rsidRPr="007A316C">
              <w:rPr>
                <w:b/>
                <w:bCs/>
                <w:lang w:val="ro-RO"/>
              </w:rPr>
              <w:t>Cunoștințe</w:t>
            </w:r>
          </w:p>
        </w:tc>
      </w:tr>
      <w:tr w:rsidR="006275BF" w:rsidRPr="007A316C" w:rsidTr="006275BF">
        <w:trPr>
          <w:trHeight w:val="396"/>
        </w:trPr>
        <w:tc>
          <w:tcPr>
            <w:tcW w:w="2943" w:type="dxa"/>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1.Apreciază rolul cunoașterii terminologiei în comunicarea profesională.</w:t>
            </w:r>
          </w:p>
        </w:tc>
        <w:tc>
          <w:tcPr>
            <w:tcW w:w="3686" w:type="dxa"/>
            <w:shd w:val="clear" w:color="auto" w:fill="FFFFFF"/>
          </w:tcPr>
          <w:p w:rsidR="006275BF" w:rsidRPr="007A316C" w:rsidRDefault="006275BF" w:rsidP="00D931C3">
            <w:pPr>
              <w:pStyle w:val="ListParagraph"/>
              <w:numPr>
                <w:ilvl w:val="0"/>
                <w:numId w:val="18"/>
              </w:numPr>
              <w:tabs>
                <w:tab w:val="clear" w:pos="795"/>
                <w:tab w:val="num" w:pos="509"/>
              </w:tabs>
              <w:autoSpaceDE w:val="0"/>
              <w:autoSpaceDN w:val="0"/>
              <w:adjustRightInd w:val="0"/>
              <w:spacing w:after="0"/>
              <w:ind w:left="229" w:hanging="229"/>
              <w:jc w:val="both"/>
              <w:rPr>
                <w:rFonts w:ascii="Times New Roman" w:hAnsi="Times New Roman"/>
                <w:sz w:val="24"/>
                <w:szCs w:val="24"/>
                <w:lang w:val="ro-RO"/>
              </w:rPr>
            </w:pPr>
            <w:r w:rsidRPr="007A316C">
              <w:rPr>
                <w:rFonts w:ascii="Times New Roman" w:hAnsi="Times New Roman"/>
                <w:sz w:val="24"/>
                <w:szCs w:val="24"/>
                <w:lang w:val="ro-RO"/>
              </w:rPr>
              <w:t>Aplicălimbajulterminologic în redareainformațieipeorizontalășipeverticală.</w:t>
            </w:r>
          </w:p>
        </w:tc>
        <w:tc>
          <w:tcPr>
            <w:tcW w:w="3612" w:type="dxa"/>
            <w:shd w:val="clear" w:color="auto" w:fill="FFFFFF"/>
          </w:tcPr>
          <w:p w:rsidR="006275BF" w:rsidRPr="007A316C" w:rsidRDefault="006275BF" w:rsidP="00D931C3">
            <w:pPr>
              <w:tabs>
                <w:tab w:val="left" w:pos="384"/>
                <w:tab w:val="left" w:pos="474"/>
              </w:tabs>
              <w:autoSpaceDE w:val="0"/>
              <w:autoSpaceDN w:val="0"/>
              <w:adjustRightInd w:val="0"/>
              <w:spacing w:line="276" w:lineRule="auto"/>
              <w:jc w:val="both"/>
              <w:rPr>
                <w:lang w:val="ro-RO"/>
              </w:rPr>
            </w:pPr>
            <w:r w:rsidRPr="007A316C">
              <w:rPr>
                <w:lang w:val="ro-RO"/>
              </w:rPr>
              <w:t>1.Cunoaște terminologia de specialitate.</w:t>
            </w:r>
          </w:p>
        </w:tc>
      </w:tr>
      <w:tr w:rsidR="006275BF" w:rsidRPr="005E78FF" w:rsidTr="006275BF">
        <w:trPr>
          <w:trHeight w:val="396"/>
        </w:trPr>
        <w:tc>
          <w:tcPr>
            <w:tcW w:w="2943" w:type="dxa"/>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2.Aplică cunoștințele de limbi străine în activitatea și comunicarea profesională.</w:t>
            </w:r>
          </w:p>
        </w:tc>
        <w:tc>
          <w:tcPr>
            <w:tcW w:w="3686" w:type="dxa"/>
            <w:tcBorders>
              <w:top w:val="nil"/>
            </w:tcBorders>
            <w:shd w:val="clear" w:color="auto" w:fill="FFFFFF"/>
          </w:tcPr>
          <w:p w:rsidR="006275BF" w:rsidRPr="007A316C" w:rsidRDefault="006275BF" w:rsidP="00D931C3">
            <w:pPr>
              <w:spacing w:line="276" w:lineRule="auto"/>
              <w:jc w:val="both"/>
              <w:rPr>
                <w:lang w:val="ro-RO"/>
              </w:rPr>
            </w:pPr>
            <w:r w:rsidRPr="007A316C">
              <w:rPr>
                <w:lang w:val="ro-RO" w:eastAsia="ru-RU"/>
              </w:rPr>
              <w:t xml:space="preserve">2. Selectează și utilizează optim informația din diferite surse în limba maternă și străină. </w:t>
            </w:r>
          </w:p>
        </w:tc>
        <w:tc>
          <w:tcPr>
            <w:tcW w:w="3612" w:type="dxa"/>
            <w:shd w:val="clear" w:color="auto" w:fill="FFFFFF"/>
          </w:tcPr>
          <w:p w:rsidR="006275BF" w:rsidRPr="007A316C" w:rsidRDefault="006275BF" w:rsidP="00D931C3">
            <w:pPr>
              <w:tabs>
                <w:tab w:val="left" w:pos="384"/>
                <w:tab w:val="left" w:pos="474"/>
              </w:tabs>
              <w:autoSpaceDE w:val="0"/>
              <w:autoSpaceDN w:val="0"/>
              <w:adjustRightInd w:val="0"/>
              <w:spacing w:line="276" w:lineRule="auto"/>
              <w:jc w:val="both"/>
              <w:rPr>
                <w:lang w:val="ro-RO"/>
              </w:rPr>
            </w:pPr>
            <w:r w:rsidRPr="007A316C">
              <w:rPr>
                <w:lang w:val="ro-RO"/>
              </w:rPr>
              <w:t>2.Cunoaște și utilizează una sau mai multe limbi moderne.</w:t>
            </w:r>
          </w:p>
        </w:tc>
      </w:tr>
      <w:tr w:rsidR="00230636" w:rsidRPr="005E78FF" w:rsidTr="006275BF">
        <w:trPr>
          <w:trHeight w:val="396"/>
        </w:trPr>
        <w:tc>
          <w:tcPr>
            <w:tcW w:w="2943" w:type="dxa"/>
            <w:vMerge w:val="restart"/>
            <w:shd w:val="clear" w:color="auto" w:fill="FFFFFF"/>
          </w:tcPr>
          <w:p w:rsidR="00230636" w:rsidRPr="007A316C" w:rsidRDefault="00230636" w:rsidP="00D931C3">
            <w:pPr>
              <w:autoSpaceDE w:val="0"/>
              <w:autoSpaceDN w:val="0"/>
              <w:adjustRightInd w:val="0"/>
              <w:spacing w:line="276" w:lineRule="auto"/>
              <w:jc w:val="both"/>
              <w:rPr>
                <w:lang w:val="ro-RO"/>
              </w:rPr>
            </w:pPr>
            <w:r w:rsidRPr="007A316C">
              <w:rPr>
                <w:lang w:val="ro-RO"/>
              </w:rPr>
              <w:t>3.Conștientizează importanța comunicării atât în colectiv de specialiști cât și în cel de nespecialiști în domeniu.</w:t>
            </w:r>
          </w:p>
        </w:tc>
        <w:tc>
          <w:tcPr>
            <w:tcW w:w="3686" w:type="dxa"/>
            <w:shd w:val="clear" w:color="auto" w:fill="FFFFFF"/>
          </w:tcPr>
          <w:p w:rsidR="00230636" w:rsidRPr="007A316C" w:rsidRDefault="00230636" w:rsidP="00723861">
            <w:pPr>
              <w:autoSpaceDE w:val="0"/>
              <w:autoSpaceDN w:val="0"/>
              <w:adjustRightInd w:val="0"/>
              <w:spacing w:line="276" w:lineRule="auto"/>
              <w:jc w:val="both"/>
              <w:rPr>
                <w:lang w:val="ro-RO"/>
              </w:rPr>
            </w:pPr>
            <w:r w:rsidRPr="007A316C">
              <w:rPr>
                <w:lang w:val="ro-RO"/>
              </w:rPr>
              <w:t>3.Utilizează în comunicarea profesională noțiuni specifice activităților solicitate.</w:t>
            </w:r>
          </w:p>
        </w:tc>
        <w:tc>
          <w:tcPr>
            <w:tcW w:w="3612" w:type="dxa"/>
            <w:vMerge w:val="restart"/>
            <w:shd w:val="clear" w:color="auto" w:fill="FFFFFF"/>
          </w:tcPr>
          <w:p w:rsidR="00230636" w:rsidRPr="007A316C" w:rsidRDefault="00230636" w:rsidP="00D931C3">
            <w:pPr>
              <w:tabs>
                <w:tab w:val="left" w:pos="384"/>
                <w:tab w:val="left" w:pos="474"/>
              </w:tabs>
              <w:autoSpaceDE w:val="0"/>
              <w:autoSpaceDN w:val="0"/>
              <w:adjustRightInd w:val="0"/>
              <w:spacing w:line="276" w:lineRule="auto"/>
              <w:jc w:val="both"/>
              <w:rPr>
                <w:lang w:val="ro-RO"/>
              </w:rPr>
            </w:pPr>
            <w:r w:rsidRPr="007A316C">
              <w:rPr>
                <w:lang w:val="ro-RO"/>
              </w:rPr>
              <w:t>3.Cunoaște procesele funcționale ale aplicației web în scopul obținerii unei informații de ansamblu asupra obiectivelor și tehnologiilor necesare.</w:t>
            </w:r>
          </w:p>
        </w:tc>
      </w:tr>
      <w:tr w:rsidR="00230636" w:rsidRPr="0087249E" w:rsidTr="006275BF">
        <w:trPr>
          <w:trHeight w:val="396"/>
        </w:trPr>
        <w:tc>
          <w:tcPr>
            <w:tcW w:w="2943" w:type="dxa"/>
            <w:vMerge/>
            <w:shd w:val="clear" w:color="auto" w:fill="FFFFFF"/>
          </w:tcPr>
          <w:p w:rsidR="00230636" w:rsidRPr="007A316C" w:rsidRDefault="00230636" w:rsidP="00B37C5B">
            <w:pPr>
              <w:autoSpaceDE w:val="0"/>
              <w:autoSpaceDN w:val="0"/>
              <w:adjustRightInd w:val="0"/>
              <w:spacing w:line="276" w:lineRule="auto"/>
              <w:jc w:val="both"/>
              <w:rPr>
                <w:kern w:val="24"/>
                <w:lang w:val="ro-RO" w:eastAsia="ru-RU"/>
              </w:rPr>
            </w:pPr>
          </w:p>
        </w:tc>
        <w:tc>
          <w:tcPr>
            <w:tcW w:w="3686" w:type="dxa"/>
            <w:shd w:val="clear" w:color="auto" w:fill="FFFFFF"/>
          </w:tcPr>
          <w:p w:rsidR="00230636" w:rsidRPr="007A316C" w:rsidRDefault="00230636" w:rsidP="00B37C5B">
            <w:pPr>
              <w:autoSpaceDE w:val="0"/>
              <w:autoSpaceDN w:val="0"/>
              <w:adjustRightInd w:val="0"/>
              <w:spacing w:line="276" w:lineRule="auto"/>
              <w:jc w:val="both"/>
              <w:rPr>
                <w:lang w:val="ro-RO"/>
              </w:rPr>
            </w:pPr>
            <w:r w:rsidRPr="00230636">
              <w:rPr>
                <w:lang w:val="ro-RO"/>
              </w:rPr>
              <w:t xml:space="preserve">4. Folosește termeni accesibili în comunicarea cu </w:t>
            </w:r>
            <w:r w:rsidR="0052698D" w:rsidRPr="00230636">
              <w:rPr>
                <w:lang w:val="ro-RO"/>
              </w:rPr>
              <w:t>persoanele</w:t>
            </w:r>
            <w:r w:rsidRPr="00230636">
              <w:rPr>
                <w:lang w:val="ro-RO"/>
              </w:rPr>
              <w:t xml:space="preserve"> necalificate în domeniu</w:t>
            </w:r>
          </w:p>
        </w:tc>
        <w:tc>
          <w:tcPr>
            <w:tcW w:w="3612" w:type="dxa"/>
            <w:vMerge/>
            <w:shd w:val="clear" w:color="auto" w:fill="FFFFFF"/>
          </w:tcPr>
          <w:p w:rsidR="00230636" w:rsidRPr="007A316C" w:rsidRDefault="00230636" w:rsidP="00B37C5B">
            <w:pPr>
              <w:tabs>
                <w:tab w:val="left" w:pos="384"/>
                <w:tab w:val="left" w:pos="474"/>
              </w:tabs>
              <w:autoSpaceDE w:val="0"/>
              <w:autoSpaceDN w:val="0"/>
              <w:adjustRightInd w:val="0"/>
              <w:spacing w:line="276" w:lineRule="auto"/>
              <w:jc w:val="both"/>
              <w:rPr>
                <w:lang w:val="ro-RO"/>
              </w:rPr>
            </w:pPr>
          </w:p>
        </w:tc>
      </w:tr>
      <w:tr w:rsidR="006275BF" w:rsidRPr="005E78FF" w:rsidTr="006275BF">
        <w:trPr>
          <w:trHeight w:val="396"/>
        </w:trPr>
        <w:tc>
          <w:tcPr>
            <w:tcW w:w="2943" w:type="dxa"/>
            <w:shd w:val="clear" w:color="auto" w:fill="FFFFFF"/>
          </w:tcPr>
          <w:p w:rsidR="006275BF" w:rsidRPr="007A316C" w:rsidRDefault="006275BF" w:rsidP="00B37C5B">
            <w:pPr>
              <w:autoSpaceDE w:val="0"/>
              <w:autoSpaceDN w:val="0"/>
              <w:adjustRightInd w:val="0"/>
              <w:spacing w:line="276" w:lineRule="auto"/>
              <w:jc w:val="both"/>
              <w:rPr>
                <w:lang w:val="ro-RO"/>
              </w:rPr>
            </w:pPr>
            <w:r w:rsidRPr="007A316C">
              <w:rPr>
                <w:kern w:val="24"/>
                <w:lang w:val="ro-RO" w:eastAsia="ru-RU"/>
              </w:rPr>
              <w:t>4.Recunoaşte necesitatea utilizării diferitor tehnici și procedee ale domeniului TIC.</w:t>
            </w:r>
          </w:p>
        </w:tc>
        <w:tc>
          <w:tcPr>
            <w:tcW w:w="3686" w:type="dxa"/>
            <w:shd w:val="clear" w:color="auto" w:fill="FFFFFF"/>
          </w:tcPr>
          <w:p w:rsidR="006275BF" w:rsidRPr="007A316C" w:rsidRDefault="00230636" w:rsidP="00B37C5B">
            <w:pPr>
              <w:autoSpaceDE w:val="0"/>
              <w:autoSpaceDN w:val="0"/>
              <w:adjustRightInd w:val="0"/>
              <w:spacing w:line="276" w:lineRule="auto"/>
              <w:jc w:val="both"/>
              <w:rPr>
                <w:lang w:val="ro-RO"/>
              </w:rPr>
            </w:pPr>
            <w:r>
              <w:rPr>
                <w:lang w:val="ro-RO"/>
              </w:rPr>
              <w:t>5</w:t>
            </w:r>
            <w:r w:rsidR="006275BF" w:rsidRPr="007A316C">
              <w:rPr>
                <w:lang w:val="ro-RO"/>
              </w:rPr>
              <w:t>.Aplică procedeele și metodele specifice tehnologiilor web în elaborarea aplicațiilor web moderne.</w:t>
            </w:r>
          </w:p>
        </w:tc>
        <w:tc>
          <w:tcPr>
            <w:tcW w:w="3612" w:type="dxa"/>
            <w:shd w:val="clear" w:color="auto" w:fill="FFFFFF"/>
          </w:tcPr>
          <w:p w:rsidR="006275BF" w:rsidRPr="007A316C" w:rsidRDefault="006275BF" w:rsidP="00B37C5B">
            <w:pPr>
              <w:tabs>
                <w:tab w:val="left" w:pos="384"/>
                <w:tab w:val="left" w:pos="474"/>
              </w:tabs>
              <w:autoSpaceDE w:val="0"/>
              <w:autoSpaceDN w:val="0"/>
              <w:adjustRightInd w:val="0"/>
              <w:spacing w:line="276" w:lineRule="auto"/>
              <w:jc w:val="both"/>
              <w:rPr>
                <w:lang w:val="ro-RO"/>
              </w:rPr>
            </w:pPr>
            <w:r w:rsidRPr="007A316C">
              <w:rPr>
                <w:lang w:val="ro-RO"/>
              </w:rPr>
              <w:t>4.Identifică cerințele tehnice hardware și software în conformitate cu specificațiile tehnice ale aplicației web.</w:t>
            </w:r>
          </w:p>
        </w:tc>
      </w:tr>
      <w:tr w:rsidR="00230636" w:rsidRPr="005E78FF" w:rsidTr="00230636">
        <w:trPr>
          <w:trHeight w:val="1229"/>
        </w:trPr>
        <w:tc>
          <w:tcPr>
            <w:tcW w:w="2943" w:type="dxa"/>
            <w:vMerge w:val="restart"/>
            <w:shd w:val="clear" w:color="auto" w:fill="FFFFFF"/>
          </w:tcPr>
          <w:p w:rsidR="00230636" w:rsidRPr="007A316C" w:rsidRDefault="00230636" w:rsidP="00B37C5B">
            <w:pPr>
              <w:autoSpaceDE w:val="0"/>
              <w:autoSpaceDN w:val="0"/>
              <w:adjustRightInd w:val="0"/>
              <w:spacing w:line="276" w:lineRule="auto"/>
              <w:jc w:val="both"/>
              <w:rPr>
                <w:lang w:val="ro-RO"/>
              </w:rPr>
            </w:pPr>
            <w:r w:rsidRPr="007A316C">
              <w:rPr>
                <w:lang w:val="ro-RO"/>
              </w:rPr>
              <w:t>5.Apreciază importanța respectării prevederilor cadrului normativ – legislativ din domeniu.</w:t>
            </w:r>
          </w:p>
        </w:tc>
        <w:tc>
          <w:tcPr>
            <w:tcW w:w="3686" w:type="dxa"/>
            <w:vMerge w:val="restart"/>
            <w:shd w:val="clear" w:color="auto" w:fill="FFFFFF"/>
          </w:tcPr>
          <w:p w:rsidR="00230636" w:rsidRPr="007A316C" w:rsidRDefault="00230636" w:rsidP="00D931C3">
            <w:pPr>
              <w:autoSpaceDE w:val="0"/>
              <w:autoSpaceDN w:val="0"/>
              <w:adjustRightInd w:val="0"/>
              <w:spacing w:line="276" w:lineRule="auto"/>
              <w:jc w:val="both"/>
              <w:rPr>
                <w:lang w:val="ro-RO"/>
              </w:rPr>
            </w:pPr>
            <w:r>
              <w:rPr>
                <w:lang w:val="ro-RO"/>
              </w:rPr>
              <w:t>6</w:t>
            </w:r>
            <w:r w:rsidRPr="007A316C">
              <w:rPr>
                <w:lang w:val="ro-RO"/>
              </w:rPr>
              <w:t>.Estimează ordinea priorităților în procesul rezolvării problemelor profesionale.</w:t>
            </w:r>
          </w:p>
        </w:tc>
        <w:tc>
          <w:tcPr>
            <w:tcW w:w="3612" w:type="dxa"/>
            <w:shd w:val="clear" w:color="auto" w:fill="FFFFFF"/>
          </w:tcPr>
          <w:p w:rsidR="00230636" w:rsidRPr="007A316C" w:rsidRDefault="00230636" w:rsidP="00723861">
            <w:pPr>
              <w:tabs>
                <w:tab w:val="left" w:pos="384"/>
                <w:tab w:val="left" w:pos="474"/>
              </w:tabs>
              <w:autoSpaceDE w:val="0"/>
              <w:autoSpaceDN w:val="0"/>
              <w:adjustRightInd w:val="0"/>
              <w:spacing w:line="276" w:lineRule="auto"/>
              <w:jc w:val="both"/>
              <w:rPr>
                <w:lang w:val="ro-RO"/>
              </w:rPr>
            </w:pPr>
            <w:r w:rsidRPr="007A316C">
              <w:rPr>
                <w:lang w:val="ro-RO"/>
              </w:rPr>
              <w:t>5.Cunoaște procesul de realizare a modelului experimental în scopul verificării funcționalității aplicației</w:t>
            </w:r>
            <w:r>
              <w:rPr>
                <w:lang w:val="ro-RO"/>
              </w:rPr>
              <w:t>.</w:t>
            </w:r>
          </w:p>
        </w:tc>
      </w:tr>
      <w:tr w:rsidR="00230636" w:rsidRPr="0087249E" w:rsidTr="00230636">
        <w:trPr>
          <w:trHeight w:val="588"/>
        </w:trPr>
        <w:tc>
          <w:tcPr>
            <w:tcW w:w="2943" w:type="dxa"/>
            <w:vMerge/>
            <w:shd w:val="clear" w:color="auto" w:fill="FFFFFF"/>
          </w:tcPr>
          <w:p w:rsidR="00230636" w:rsidRPr="007A316C" w:rsidRDefault="00230636" w:rsidP="00B37C5B">
            <w:pPr>
              <w:autoSpaceDE w:val="0"/>
              <w:autoSpaceDN w:val="0"/>
              <w:adjustRightInd w:val="0"/>
              <w:spacing w:line="276" w:lineRule="auto"/>
              <w:jc w:val="both"/>
              <w:rPr>
                <w:lang w:val="ro-RO"/>
              </w:rPr>
            </w:pPr>
          </w:p>
        </w:tc>
        <w:tc>
          <w:tcPr>
            <w:tcW w:w="3686" w:type="dxa"/>
            <w:vMerge/>
            <w:shd w:val="clear" w:color="auto" w:fill="FFFFFF"/>
          </w:tcPr>
          <w:p w:rsidR="00230636" w:rsidRPr="00230636" w:rsidRDefault="00230636" w:rsidP="00D931C3">
            <w:pPr>
              <w:autoSpaceDE w:val="0"/>
              <w:autoSpaceDN w:val="0"/>
              <w:adjustRightInd w:val="0"/>
              <w:spacing w:line="276" w:lineRule="auto"/>
              <w:jc w:val="both"/>
              <w:rPr>
                <w:lang w:val="ro-RO"/>
              </w:rPr>
            </w:pPr>
          </w:p>
        </w:tc>
        <w:tc>
          <w:tcPr>
            <w:tcW w:w="3612" w:type="dxa"/>
            <w:shd w:val="clear" w:color="auto" w:fill="FFFFFF"/>
          </w:tcPr>
          <w:p w:rsidR="00230636" w:rsidRPr="00230636" w:rsidRDefault="00230636" w:rsidP="00D931C3">
            <w:pPr>
              <w:tabs>
                <w:tab w:val="left" w:pos="384"/>
                <w:tab w:val="left" w:pos="474"/>
              </w:tabs>
              <w:autoSpaceDE w:val="0"/>
              <w:autoSpaceDN w:val="0"/>
              <w:adjustRightInd w:val="0"/>
              <w:spacing w:line="276" w:lineRule="auto"/>
              <w:jc w:val="both"/>
              <w:rPr>
                <w:lang w:val="ro-RO"/>
              </w:rPr>
            </w:pPr>
            <w:r w:rsidRPr="00230636">
              <w:rPr>
                <w:lang w:val="ro-RO"/>
              </w:rPr>
              <w:t>6. Cunoaște actele normative și legislative aferente aplicației.</w:t>
            </w:r>
          </w:p>
        </w:tc>
      </w:tr>
      <w:tr w:rsidR="006275BF" w:rsidRPr="005E78FF" w:rsidTr="006275BF">
        <w:trPr>
          <w:trHeight w:val="396"/>
        </w:trPr>
        <w:tc>
          <w:tcPr>
            <w:tcW w:w="2943" w:type="dxa"/>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6.Este deschis să consulte mai multe surse pentru a fi la curent cu noutățile în domeniu.</w:t>
            </w:r>
          </w:p>
        </w:tc>
        <w:tc>
          <w:tcPr>
            <w:tcW w:w="3686" w:type="dxa"/>
            <w:vMerge w:val="restart"/>
            <w:shd w:val="clear" w:color="auto" w:fill="FFFFFF"/>
          </w:tcPr>
          <w:p w:rsidR="006275BF" w:rsidRPr="007A316C" w:rsidRDefault="00230636" w:rsidP="00D931C3">
            <w:pPr>
              <w:autoSpaceDE w:val="0"/>
              <w:autoSpaceDN w:val="0"/>
              <w:adjustRightInd w:val="0"/>
              <w:spacing w:line="276" w:lineRule="auto"/>
              <w:jc w:val="both"/>
              <w:rPr>
                <w:lang w:val="ro-RO"/>
              </w:rPr>
            </w:pPr>
            <w:r>
              <w:rPr>
                <w:lang w:val="ro-RO"/>
              </w:rPr>
              <w:t>7</w:t>
            </w:r>
            <w:r w:rsidR="006275BF" w:rsidRPr="007A316C">
              <w:rPr>
                <w:lang w:val="ro-RO"/>
              </w:rPr>
              <w:t>.Selectează și utilizează informații din literatura de specialitate și mass-media.</w:t>
            </w:r>
          </w:p>
        </w:tc>
        <w:tc>
          <w:tcPr>
            <w:tcW w:w="3612" w:type="dxa"/>
            <w:shd w:val="clear" w:color="auto" w:fill="FFFFFF"/>
          </w:tcPr>
          <w:p w:rsidR="006275BF" w:rsidRPr="007A316C" w:rsidRDefault="00230636" w:rsidP="00B37C5B">
            <w:pPr>
              <w:tabs>
                <w:tab w:val="left" w:pos="384"/>
                <w:tab w:val="left" w:pos="474"/>
              </w:tabs>
              <w:autoSpaceDE w:val="0"/>
              <w:autoSpaceDN w:val="0"/>
              <w:adjustRightInd w:val="0"/>
              <w:spacing w:line="276" w:lineRule="auto"/>
              <w:jc w:val="both"/>
              <w:rPr>
                <w:lang w:val="ro-RO"/>
              </w:rPr>
            </w:pPr>
            <w:r>
              <w:rPr>
                <w:lang w:val="ro-RO"/>
              </w:rPr>
              <w:t>7</w:t>
            </w:r>
            <w:r w:rsidR="006275BF" w:rsidRPr="007A316C">
              <w:rPr>
                <w:lang w:val="ro-RO"/>
              </w:rPr>
              <w:t>.Cunoaște metodologia de cercetare și analiză a surselor de informare.</w:t>
            </w:r>
          </w:p>
        </w:tc>
      </w:tr>
      <w:tr w:rsidR="006275BF" w:rsidRPr="0087249E" w:rsidTr="006275BF">
        <w:trPr>
          <w:trHeight w:val="396"/>
        </w:trPr>
        <w:tc>
          <w:tcPr>
            <w:tcW w:w="2943" w:type="dxa"/>
            <w:vMerge w:val="restart"/>
            <w:shd w:val="clear" w:color="auto" w:fill="FFFFFF"/>
          </w:tcPr>
          <w:p w:rsidR="006275BF" w:rsidRPr="007A316C" w:rsidRDefault="006275BF" w:rsidP="00D931C3">
            <w:pPr>
              <w:autoSpaceDE w:val="0"/>
              <w:autoSpaceDN w:val="0"/>
              <w:adjustRightInd w:val="0"/>
              <w:spacing w:line="276" w:lineRule="auto"/>
              <w:jc w:val="both"/>
              <w:rPr>
                <w:lang w:val="ro-RO"/>
              </w:rPr>
            </w:pPr>
            <w:r w:rsidRPr="007A316C">
              <w:rPr>
                <w:lang w:val="ro-RO"/>
              </w:rPr>
              <w:t>7.Apreciază importanta noilor elaborări profesionale în domeniul tehnologiilor web.</w:t>
            </w:r>
          </w:p>
        </w:tc>
        <w:tc>
          <w:tcPr>
            <w:tcW w:w="3686" w:type="dxa"/>
            <w:vMerge/>
            <w:shd w:val="clear" w:color="auto" w:fill="FFFFFF"/>
          </w:tcPr>
          <w:p w:rsidR="006275BF" w:rsidRPr="007A316C" w:rsidRDefault="006275BF" w:rsidP="00D931C3">
            <w:pPr>
              <w:autoSpaceDE w:val="0"/>
              <w:autoSpaceDN w:val="0"/>
              <w:adjustRightInd w:val="0"/>
              <w:spacing w:line="276" w:lineRule="auto"/>
              <w:jc w:val="both"/>
              <w:rPr>
                <w:lang w:val="ro-RO"/>
              </w:rPr>
            </w:pPr>
          </w:p>
        </w:tc>
        <w:tc>
          <w:tcPr>
            <w:tcW w:w="3612" w:type="dxa"/>
            <w:shd w:val="clear" w:color="auto" w:fill="FFFFFF"/>
          </w:tcPr>
          <w:p w:rsidR="006275BF" w:rsidRPr="007A316C" w:rsidRDefault="00230636" w:rsidP="00D931C3">
            <w:pPr>
              <w:tabs>
                <w:tab w:val="left" w:pos="384"/>
                <w:tab w:val="left" w:pos="474"/>
              </w:tabs>
              <w:autoSpaceDE w:val="0"/>
              <w:autoSpaceDN w:val="0"/>
              <w:adjustRightInd w:val="0"/>
              <w:spacing w:line="276" w:lineRule="auto"/>
              <w:jc w:val="both"/>
              <w:rPr>
                <w:lang w:val="ro-RO"/>
              </w:rPr>
            </w:pPr>
            <w:r>
              <w:rPr>
                <w:lang w:val="ro-RO"/>
              </w:rPr>
              <w:t>8</w:t>
            </w:r>
            <w:r w:rsidR="006275BF" w:rsidRPr="007A316C">
              <w:rPr>
                <w:lang w:val="ro-RO"/>
              </w:rPr>
              <w:t>.Cunoașteresursele informaționale din domeniul tehnologiilor web.</w:t>
            </w:r>
          </w:p>
        </w:tc>
      </w:tr>
      <w:tr w:rsidR="006275BF" w:rsidRPr="005E78FF" w:rsidTr="006275BF">
        <w:trPr>
          <w:trHeight w:val="396"/>
        </w:trPr>
        <w:tc>
          <w:tcPr>
            <w:tcW w:w="2943" w:type="dxa"/>
            <w:vMerge/>
            <w:shd w:val="clear" w:color="auto" w:fill="FFFFFF"/>
          </w:tcPr>
          <w:p w:rsidR="006275BF" w:rsidRPr="007A316C" w:rsidRDefault="006275BF" w:rsidP="00D931C3">
            <w:pPr>
              <w:autoSpaceDE w:val="0"/>
              <w:autoSpaceDN w:val="0"/>
              <w:adjustRightInd w:val="0"/>
              <w:spacing w:line="276" w:lineRule="auto"/>
              <w:jc w:val="both"/>
              <w:rPr>
                <w:lang w:val="ro-RO"/>
              </w:rPr>
            </w:pPr>
          </w:p>
        </w:tc>
        <w:tc>
          <w:tcPr>
            <w:tcW w:w="3686" w:type="dxa"/>
            <w:vMerge/>
            <w:shd w:val="clear" w:color="auto" w:fill="FFFFFF"/>
          </w:tcPr>
          <w:p w:rsidR="006275BF" w:rsidRPr="007A316C" w:rsidRDefault="006275BF" w:rsidP="00D931C3">
            <w:pPr>
              <w:autoSpaceDE w:val="0"/>
              <w:autoSpaceDN w:val="0"/>
              <w:adjustRightInd w:val="0"/>
              <w:spacing w:line="276" w:lineRule="auto"/>
              <w:jc w:val="both"/>
              <w:rPr>
                <w:lang w:val="ro-RO"/>
              </w:rPr>
            </w:pPr>
          </w:p>
        </w:tc>
        <w:tc>
          <w:tcPr>
            <w:tcW w:w="3612" w:type="dxa"/>
            <w:shd w:val="clear" w:color="auto" w:fill="FFFFFF"/>
          </w:tcPr>
          <w:p w:rsidR="006275BF" w:rsidRPr="007A316C" w:rsidRDefault="00230636" w:rsidP="00B37C5B">
            <w:pPr>
              <w:autoSpaceDE w:val="0"/>
              <w:autoSpaceDN w:val="0"/>
              <w:adjustRightInd w:val="0"/>
              <w:spacing w:line="276" w:lineRule="auto"/>
              <w:jc w:val="both"/>
              <w:rPr>
                <w:lang w:val="ro-RO"/>
              </w:rPr>
            </w:pPr>
            <w:r>
              <w:rPr>
                <w:lang w:val="ro-RO"/>
              </w:rPr>
              <w:t>9</w:t>
            </w:r>
            <w:r w:rsidR="006275BF" w:rsidRPr="007A316C">
              <w:rPr>
                <w:lang w:val="ro-RO"/>
              </w:rPr>
              <w:t>.Cunoaște diferite metode deprocesare primară a datelor din diverse formate în formate electronice.</w:t>
            </w:r>
          </w:p>
        </w:tc>
      </w:tr>
    </w:tbl>
    <w:p w:rsidR="003B59B5" w:rsidRPr="007A316C" w:rsidRDefault="003B59B5" w:rsidP="00D931C3">
      <w:pPr>
        <w:spacing w:line="276" w:lineRule="auto"/>
        <w:rPr>
          <w:b/>
          <w:lang w:val="ro-RO"/>
        </w:rPr>
      </w:pPr>
    </w:p>
    <w:p w:rsidR="0052698D" w:rsidRPr="0052698D" w:rsidRDefault="0052698D" w:rsidP="0052698D">
      <w:pPr>
        <w:pStyle w:val="Style1"/>
        <w:widowControl/>
        <w:spacing w:line="276" w:lineRule="auto"/>
        <w:ind w:left="360"/>
        <w:rPr>
          <w:rStyle w:val="FontStyle12"/>
          <w:b w:val="0"/>
          <w:sz w:val="24"/>
          <w:szCs w:val="24"/>
          <w:lang w:val="ro-RO" w:eastAsia="ro-RO"/>
        </w:rPr>
      </w:pPr>
    </w:p>
    <w:p w:rsidR="002D7646" w:rsidRPr="007A316C" w:rsidRDefault="008F61E3" w:rsidP="00D931C3">
      <w:pPr>
        <w:pStyle w:val="Style1"/>
        <w:widowControl/>
        <w:numPr>
          <w:ilvl w:val="0"/>
          <w:numId w:val="7"/>
        </w:numPr>
        <w:spacing w:line="276" w:lineRule="auto"/>
        <w:jc w:val="center"/>
        <w:rPr>
          <w:rStyle w:val="FontStyle12"/>
          <w:b w:val="0"/>
          <w:sz w:val="24"/>
          <w:szCs w:val="24"/>
          <w:lang w:val="ro-RO" w:eastAsia="ro-RO"/>
        </w:rPr>
      </w:pPr>
      <w:r w:rsidRPr="007A316C">
        <w:rPr>
          <w:rStyle w:val="FontStyle12"/>
          <w:sz w:val="24"/>
          <w:szCs w:val="24"/>
          <w:lang w:val="ro-RO" w:eastAsia="ro-RO"/>
        </w:rPr>
        <w:t>STABILIREA VOLUMUL DE MUNCĂ PENTRU PROGRAMELE TIPICE DE FORMARE,EXPRIMAT ÎN CREDITE ECVET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2D7646" w:rsidRPr="005E78FF" w:rsidTr="00855695">
        <w:tc>
          <w:tcPr>
            <w:tcW w:w="4530" w:type="dxa"/>
          </w:tcPr>
          <w:p w:rsidR="002D7646" w:rsidRPr="007A316C" w:rsidRDefault="002D7646" w:rsidP="00D931C3">
            <w:pPr>
              <w:pStyle w:val="Style1"/>
              <w:widowControl/>
              <w:spacing w:before="5" w:line="276" w:lineRule="auto"/>
              <w:jc w:val="center"/>
              <w:rPr>
                <w:rStyle w:val="FontStyle12"/>
                <w:sz w:val="24"/>
                <w:szCs w:val="24"/>
                <w:lang w:val="ro-RO" w:eastAsia="ro-RO"/>
              </w:rPr>
            </w:pPr>
          </w:p>
        </w:tc>
        <w:tc>
          <w:tcPr>
            <w:tcW w:w="4530" w:type="dxa"/>
          </w:tcPr>
          <w:p w:rsidR="002D7646" w:rsidRPr="007A316C" w:rsidRDefault="002D7646" w:rsidP="00D931C3">
            <w:pPr>
              <w:pStyle w:val="Style1"/>
              <w:widowControl/>
              <w:spacing w:before="5" w:line="276" w:lineRule="auto"/>
              <w:jc w:val="center"/>
              <w:rPr>
                <w:rStyle w:val="FontStyle12"/>
                <w:b w:val="0"/>
                <w:sz w:val="24"/>
                <w:szCs w:val="24"/>
                <w:lang w:val="ro-RO" w:eastAsia="ro-RO"/>
              </w:rPr>
            </w:pPr>
            <w:r w:rsidRPr="007A316C">
              <w:rPr>
                <w:rStyle w:val="FontStyle12"/>
                <w:b w:val="0"/>
                <w:sz w:val="24"/>
                <w:szCs w:val="24"/>
                <w:lang w:val="ro-RO" w:eastAsia="ro-RO"/>
              </w:rPr>
              <w:t>1 credit ECTS= 30 ore de lucru ale elevului</w:t>
            </w:r>
          </w:p>
        </w:tc>
      </w:tr>
      <w:tr w:rsidR="002D7646" w:rsidRPr="007A316C" w:rsidTr="00855695">
        <w:tc>
          <w:tcPr>
            <w:tcW w:w="4530" w:type="dxa"/>
          </w:tcPr>
          <w:p w:rsidR="002D7646" w:rsidRPr="007A316C" w:rsidRDefault="002D7646" w:rsidP="00D931C3">
            <w:pPr>
              <w:pStyle w:val="Style1"/>
              <w:widowControl/>
              <w:spacing w:before="5" w:line="276" w:lineRule="auto"/>
              <w:jc w:val="both"/>
              <w:rPr>
                <w:rStyle w:val="FontStyle12"/>
                <w:sz w:val="24"/>
                <w:szCs w:val="24"/>
                <w:lang w:val="ro-RO" w:eastAsia="ro-RO"/>
              </w:rPr>
            </w:pPr>
            <w:r w:rsidRPr="007A316C">
              <w:rPr>
                <w:rStyle w:val="FontStyle12"/>
                <w:b w:val="0"/>
                <w:sz w:val="24"/>
                <w:szCs w:val="24"/>
                <w:lang w:val="ro-RO" w:eastAsia="ro-RO"/>
              </w:rPr>
              <w:t>Profesional tehnic postsecundar</w:t>
            </w:r>
          </w:p>
        </w:tc>
        <w:tc>
          <w:tcPr>
            <w:tcW w:w="4530" w:type="dxa"/>
          </w:tcPr>
          <w:p w:rsidR="002D7646" w:rsidRPr="007A316C" w:rsidRDefault="002D7646" w:rsidP="00D931C3">
            <w:pPr>
              <w:pStyle w:val="Style1"/>
              <w:widowControl/>
              <w:spacing w:before="5" w:line="276" w:lineRule="auto"/>
              <w:jc w:val="center"/>
              <w:rPr>
                <w:rStyle w:val="FontStyle12"/>
                <w:sz w:val="24"/>
                <w:szCs w:val="24"/>
                <w:lang w:val="ro-RO" w:eastAsia="ro-RO"/>
              </w:rPr>
            </w:pPr>
            <w:r w:rsidRPr="007A316C">
              <w:rPr>
                <w:rStyle w:val="FontStyle12"/>
                <w:b w:val="0"/>
                <w:sz w:val="24"/>
                <w:szCs w:val="24"/>
                <w:lang w:val="ro-RO" w:eastAsia="ro-RO"/>
              </w:rPr>
              <w:t>120 ECTS, durata 4 ani</w:t>
            </w:r>
          </w:p>
        </w:tc>
      </w:tr>
      <w:tr w:rsidR="002D7646" w:rsidRPr="007A316C" w:rsidTr="00855695">
        <w:tc>
          <w:tcPr>
            <w:tcW w:w="4530" w:type="dxa"/>
          </w:tcPr>
          <w:p w:rsidR="002D7646" w:rsidRPr="007A316C" w:rsidRDefault="002D7646" w:rsidP="00D931C3">
            <w:pPr>
              <w:pStyle w:val="Style1"/>
              <w:widowControl/>
              <w:spacing w:before="5" w:line="276" w:lineRule="auto"/>
              <w:jc w:val="both"/>
              <w:rPr>
                <w:rStyle w:val="FontStyle12"/>
                <w:sz w:val="24"/>
                <w:szCs w:val="24"/>
                <w:lang w:val="ro-RO" w:eastAsia="ro-RO"/>
              </w:rPr>
            </w:pPr>
            <w:r w:rsidRPr="007A316C">
              <w:rPr>
                <w:rStyle w:val="FontStyle12"/>
                <w:b w:val="0"/>
                <w:sz w:val="24"/>
                <w:szCs w:val="24"/>
                <w:lang w:val="ro-RO" w:eastAsia="ro-RO"/>
              </w:rPr>
              <w:t>Profesional tehnic postsecundar nonterțiar</w:t>
            </w:r>
          </w:p>
        </w:tc>
        <w:tc>
          <w:tcPr>
            <w:tcW w:w="4530" w:type="dxa"/>
          </w:tcPr>
          <w:p w:rsidR="002D7646" w:rsidRPr="007A316C" w:rsidRDefault="002D7646" w:rsidP="00D931C3">
            <w:pPr>
              <w:pStyle w:val="Style1"/>
              <w:widowControl/>
              <w:spacing w:before="5" w:line="276" w:lineRule="auto"/>
              <w:jc w:val="center"/>
              <w:rPr>
                <w:rStyle w:val="FontStyle12"/>
                <w:b w:val="0"/>
                <w:sz w:val="24"/>
                <w:szCs w:val="24"/>
                <w:lang w:val="ro-RO" w:eastAsia="ro-RO"/>
              </w:rPr>
            </w:pPr>
            <w:r w:rsidRPr="007A316C">
              <w:rPr>
                <w:rStyle w:val="FontStyle12"/>
                <w:b w:val="0"/>
                <w:sz w:val="24"/>
                <w:szCs w:val="24"/>
                <w:lang w:val="ro-RO" w:eastAsia="ro-RO"/>
              </w:rPr>
              <w:t>120 ECTS, durata 2 ani</w:t>
            </w:r>
          </w:p>
        </w:tc>
      </w:tr>
    </w:tbl>
    <w:p w:rsidR="002D7646" w:rsidRPr="007A316C" w:rsidRDefault="002D7646" w:rsidP="00D931C3">
      <w:pPr>
        <w:pStyle w:val="Style5"/>
        <w:widowControl/>
        <w:tabs>
          <w:tab w:val="left" w:pos="2057"/>
        </w:tabs>
        <w:spacing w:before="2" w:line="276" w:lineRule="auto"/>
        <w:rPr>
          <w:rStyle w:val="FontStyle12"/>
          <w:b w:val="0"/>
          <w:sz w:val="24"/>
          <w:szCs w:val="24"/>
          <w:lang w:val="ro-RO" w:eastAsia="ro-RO"/>
        </w:rPr>
      </w:pPr>
    </w:p>
    <w:p w:rsidR="002D7646" w:rsidRPr="007A316C" w:rsidRDefault="002D7646" w:rsidP="00D931C3">
      <w:pPr>
        <w:pStyle w:val="Style5"/>
        <w:widowControl/>
        <w:tabs>
          <w:tab w:val="left" w:pos="2057"/>
        </w:tabs>
        <w:spacing w:before="2" w:line="276" w:lineRule="auto"/>
        <w:rPr>
          <w:rStyle w:val="FontStyle12"/>
          <w:b w:val="0"/>
          <w:sz w:val="24"/>
          <w:szCs w:val="24"/>
          <w:lang w:val="ro-RO" w:eastAsia="ro-RO"/>
        </w:rPr>
      </w:pPr>
    </w:p>
    <w:p w:rsidR="002D7646" w:rsidRPr="007A316C" w:rsidRDefault="008F61E3" w:rsidP="00D931C3">
      <w:pPr>
        <w:pStyle w:val="Style5"/>
        <w:widowControl/>
        <w:numPr>
          <w:ilvl w:val="0"/>
          <w:numId w:val="7"/>
        </w:numPr>
        <w:tabs>
          <w:tab w:val="left" w:pos="2057"/>
        </w:tabs>
        <w:spacing w:before="2" w:line="276" w:lineRule="auto"/>
        <w:jc w:val="center"/>
        <w:rPr>
          <w:rStyle w:val="FontStyle12"/>
          <w:sz w:val="24"/>
          <w:szCs w:val="24"/>
          <w:lang w:val="ro-RO" w:eastAsia="ro-RO"/>
        </w:rPr>
      </w:pPr>
      <w:r w:rsidRPr="007A316C">
        <w:rPr>
          <w:rStyle w:val="FontStyle12"/>
          <w:sz w:val="24"/>
          <w:szCs w:val="24"/>
          <w:lang w:val="ro-RO" w:eastAsia="ro-RO"/>
        </w:rPr>
        <w:t xml:space="preserve">ORIENTĂRI ȘI DIFERENȚE ÎN SPAȚIUL EUROPEAN AL ÎNVĂȚĂMÂNTULUI PROFESIONAL TEHNIC POSTSECUNDARȘI POSTSECUNDAR </w:t>
      </w:r>
      <w:r w:rsidR="0052698D">
        <w:rPr>
          <w:rStyle w:val="FontStyle12"/>
          <w:sz w:val="24"/>
          <w:szCs w:val="24"/>
          <w:lang w:val="ro-RO" w:eastAsia="ro-RO"/>
        </w:rPr>
        <w:br/>
      </w:r>
      <w:r w:rsidRPr="007A316C">
        <w:rPr>
          <w:rStyle w:val="FontStyle12"/>
          <w:sz w:val="24"/>
          <w:szCs w:val="24"/>
          <w:lang w:val="ro-RO" w:eastAsia="ro-RO"/>
        </w:rPr>
        <w:t>NON-UNIVERSITAR:</w:t>
      </w:r>
    </w:p>
    <w:p w:rsidR="002D7646" w:rsidRPr="007A316C" w:rsidRDefault="002D7646" w:rsidP="00765357">
      <w:pPr>
        <w:pStyle w:val="Style5"/>
        <w:tabs>
          <w:tab w:val="left" w:pos="2057"/>
        </w:tabs>
        <w:spacing w:before="2" w:line="360" w:lineRule="auto"/>
        <w:ind w:firstLine="720"/>
        <w:jc w:val="both"/>
        <w:rPr>
          <w:lang w:val="ro-RO"/>
        </w:rPr>
      </w:pPr>
      <w:r w:rsidRPr="007A316C">
        <w:rPr>
          <w:lang w:val="ro-RO"/>
        </w:rPr>
        <w:t>Învățământul</w:t>
      </w:r>
      <w:r w:rsidR="003773C8" w:rsidRPr="007A316C">
        <w:rPr>
          <w:lang w:val="ro-RO"/>
        </w:rPr>
        <w:t xml:space="preserve"> profesional tehnic </w:t>
      </w:r>
      <w:r w:rsidRPr="007A316C">
        <w:rPr>
          <w:lang w:val="ro-RO"/>
        </w:rPr>
        <w:t>pos</w:t>
      </w:r>
      <w:r w:rsidR="003773C8" w:rsidRPr="007A316C">
        <w:rPr>
          <w:lang w:val="ro-RO"/>
        </w:rPr>
        <w:t>t</w:t>
      </w:r>
      <w:r w:rsidRPr="007A316C">
        <w:rPr>
          <w:lang w:val="ro-RO"/>
        </w:rPr>
        <w:t>secundar și pos</w:t>
      </w:r>
      <w:r w:rsidR="003773C8" w:rsidRPr="007A316C">
        <w:rPr>
          <w:lang w:val="ro-RO"/>
        </w:rPr>
        <w:t>ts</w:t>
      </w:r>
      <w:r w:rsidRPr="007A316C">
        <w:rPr>
          <w:lang w:val="ro-RO"/>
        </w:rPr>
        <w:t xml:space="preserve">ecundar non-terțiar cuprinde în general programe de studii sau de formare de la doi la cinci ani, care se situează între nivelul profesional tehnic secundar și nivelul superior. Acest nivel acoperă examenele și diplomele programelor ce nu sunt considerate ca aparținând nivelului învățământului superior în contextul național. El poate pregăti elevii pentru intrarea directă în viața profesională activă în urma obținerii diplomei de studii profesionale tehnice post secundare sau diplomei de studii tehnice post secundare non-terțiare. </w:t>
      </w:r>
    </w:p>
    <w:sectPr w:rsidR="002D7646" w:rsidRPr="007A316C" w:rsidSect="00A46971">
      <w:pgSz w:w="11906" w:h="16838"/>
      <w:pgMar w:top="851" w:right="851" w:bottom="1134"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66" w:rsidRDefault="00A33E66" w:rsidP="009152ED">
      <w:r>
        <w:separator/>
      </w:r>
    </w:p>
  </w:endnote>
  <w:endnote w:type="continuationSeparator" w:id="0">
    <w:p w:rsidR="00A33E66" w:rsidRDefault="00A33E66" w:rsidP="0091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FF" w:rsidRDefault="005E78FF">
    <w:pPr>
      <w:pStyle w:val="Footer"/>
      <w:jc w:val="right"/>
    </w:pPr>
    <w:r>
      <w:fldChar w:fldCharType="begin"/>
    </w:r>
    <w:r>
      <w:instrText xml:space="preserve"> PAGE   \* MERGEFORMAT </w:instrText>
    </w:r>
    <w:r>
      <w:fldChar w:fldCharType="separate"/>
    </w:r>
    <w:r w:rsidR="008955C6">
      <w:rPr>
        <w:noProof/>
      </w:rPr>
      <w:t>2</w:t>
    </w:r>
    <w:r>
      <w:rPr>
        <w:noProof/>
      </w:rPr>
      <w:fldChar w:fldCharType="end"/>
    </w:r>
  </w:p>
  <w:p w:rsidR="005E78FF" w:rsidRDefault="005E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66" w:rsidRDefault="00A33E66" w:rsidP="009152ED">
      <w:r>
        <w:separator/>
      </w:r>
    </w:p>
  </w:footnote>
  <w:footnote w:type="continuationSeparator" w:id="0">
    <w:p w:rsidR="00A33E66" w:rsidRDefault="00A33E66" w:rsidP="0091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1">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2">
    <w:nsid w:val="037E1796"/>
    <w:multiLevelType w:val="multilevel"/>
    <w:tmpl w:val="B3F2DC6A"/>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cs="Times New Roman" w:hint="default"/>
        <w:color w:val="000000"/>
        <w:sz w:val="14"/>
      </w:rPr>
    </w:lvl>
    <w:lvl w:ilvl="2">
      <w:start w:val="1"/>
      <w:numFmt w:val="decimal"/>
      <w:isLgl/>
      <w:lvlText w:val="%1.%2.%3"/>
      <w:lvlJc w:val="left"/>
      <w:pPr>
        <w:ind w:left="1440" w:hanging="720"/>
      </w:pPr>
      <w:rPr>
        <w:rFonts w:cs="Times New Roman" w:hint="default"/>
        <w:color w:val="000000"/>
        <w:sz w:val="14"/>
      </w:rPr>
    </w:lvl>
    <w:lvl w:ilvl="3">
      <w:start w:val="1"/>
      <w:numFmt w:val="decimal"/>
      <w:isLgl/>
      <w:lvlText w:val="%1.%2.%3.%4"/>
      <w:lvlJc w:val="left"/>
      <w:pPr>
        <w:ind w:left="1440" w:hanging="720"/>
      </w:pPr>
      <w:rPr>
        <w:rFonts w:cs="Times New Roman" w:hint="default"/>
        <w:color w:val="000000"/>
        <w:sz w:val="14"/>
      </w:rPr>
    </w:lvl>
    <w:lvl w:ilvl="4">
      <w:start w:val="1"/>
      <w:numFmt w:val="decimal"/>
      <w:isLgl/>
      <w:lvlText w:val="%1.%2.%3.%4.%5"/>
      <w:lvlJc w:val="left"/>
      <w:pPr>
        <w:ind w:left="1800" w:hanging="1080"/>
      </w:pPr>
      <w:rPr>
        <w:rFonts w:cs="Times New Roman" w:hint="default"/>
        <w:color w:val="000000"/>
        <w:sz w:val="14"/>
      </w:rPr>
    </w:lvl>
    <w:lvl w:ilvl="5">
      <w:start w:val="1"/>
      <w:numFmt w:val="decimal"/>
      <w:isLgl/>
      <w:lvlText w:val="%1.%2.%3.%4.%5.%6"/>
      <w:lvlJc w:val="left"/>
      <w:pPr>
        <w:ind w:left="1800" w:hanging="1080"/>
      </w:pPr>
      <w:rPr>
        <w:rFonts w:cs="Times New Roman" w:hint="default"/>
        <w:color w:val="000000"/>
        <w:sz w:val="14"/>
      </w:rPr>
    </w:lvl>
    <w:lvl w:ilvl="6">
      <w:start w:val="1"/>
      <w:numFmt w:val="decimal"/>
      <w:isLgl/>
      <w:lvlText w:val="%1.%2.%3.%4.%5.%6.%7"/>
      <w:lvlJc w:val="left"/>
      <w:pPr>
        <w:ind w:left="1800" w:hanging="1080"/>
      </w:pPr>
      <w:rPr>
        <w:rFonts w:cs="Times New Roman" w:hint="default"/>
        <w:color w:val="000000"/>
        <w:sz w:val="14"/>
      </w:rPr>
    </w:lvl>
    <w:lvl w:ilvl="7">
      <w:start w:val="1"/>
      <w:numFmt w:val="decimal"/>
      <w:isLgl/>
      <w:lvlText w:val="%1.%2.%3.%4.%5.%6.%7.%8"/>
      <w:lvlJc w:val="left"/>
      <w:pPr>
        <w:ind w:left="2160" w:hanging="1440"/>
      </w:pPr>
      <w:rPr>
        <w:rFonts w:cs="Times New Roman" w:hint="default"/>
        <w:color w:val="000000"/>
        <w:sz w:val="14"/>
      </w:rPr>
    </w:lvl>
    <w:lvl w:ilvl="8">
      <w:start w:val="1"/>
      <w:numFmt w:val="decimal"/>
      <w:isLgl/>
      <w:lvlText w:val="%1.%2.%3.%4.%5.%6.%7.%8.%9"/>
      <w:lvlJc w:val="left"/>
      <w:pPr>
        <w:ind w:left="2160" w:hanging="1440"/>
      </w:pPr>
      <w:rPr>
        <w:rFonts w:cs="Times New Roman" w:hint="default"/>
        <w:color w:val="000000"/>
        <w:sz w:val="14"/>
      </w:rPr>
    </w:lvl>
  </w:abstractNum>
  <w:abstractNum w:abstractNumId="3">
    <w:nsid w:val="119A682C"/>
    <w:multiLevelType w:val="hybridMultilevel"/>
    <w:tmpl w:val="D480F4DE"/>
    <w:lvl w:ilvl="0" w:tplc="40D6A60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nsid w:val="1C535994"/>
    <w:multiLevelType w:val="hybridMultilevel"/>
    <w:tmpl w:val="DEC4862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0115F0C"/>
    <w:multiLevelType w:val="hybridMultilevel"/>
    <w:tmpl w:val="D480F4DE"/>
    <w:lvl w:ilvl="0" w:tplc="40D6A6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511168"/>
    <w:multiLevelType w:val="multilevel"/>
    <w:tmpl w:val="F1F25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1B0386"/>
    <w:multiLevelType w:val="multilevel"/>
    <w:tmpl w:val="4766A3FA"/>
    <w:lvl w:ilvl="0">
      <w:start w:val="1"/>
      <w:numFmt w:val="upperRoman"/>
      <w:lvlText w:val="%1."/>
      <w:lvlJc w:val="left"/>
      <w:pPr>
        <w:ind w:left="754" w:hanging="720"/>
      </w:pPr>
      <w:rPr>
        <w:rFonts w:cs="Times New Roman" w:hint="default"/>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8">
    <w:nsid w:val="36367206"/>
    <w:multiLevelType w:val="hybridMultilevel"/>
    <w:tmpl w:val="465EDEA8"/>
    <w:lvl w:ilvl="0" w:tplc="04190015">
      <w:start w:val="1"/>
      <w:numFmt w:val="bullet"/>
      <w:lvlText w:val="-"/>
      <w:lvlJc w:val="left"/>
      <w:pPr>
        <w:tabs>
          <w:tab w:val="num" w:pos="0"/>
        </w:tabs>
        <w:ind w:hanging="360"/>
      </w:pPr>
      <w:rPr>
        <w:rFonts w:ascii="Times New Roman" w:eastAsia="Times New Roman" w:hAnsi="Times New Roman" w:hint="default"/>
      </w:rPr>
    </w:lvl>
    <w:lvl w:ilvl="1" w:tplc="D8B89666" w:tentative="1">
      <w:start w:val="1"/>
      <w:numFmt w:val="bullet"/>
      <w:lvlText w:val="o"/>
      <w:lvlJc w:val="left"/>
      <w:pPr>
        <w:tabs>
          <w:tab w:val="num" w:pos="-30"/>
        </w:tabs>
        <w:ind w:left="-30" w:hanging="360"/>
      </w:pPr>
      <w:rPr>
        <w:rFonts w:ascii="Courier New" w:hAnsi="Courier New" w:hint="default"/>
      </w:rPr>
    </w:lvl>
    <w:lvl w:ilvl="2" w:tplc="0419000F" w:tentative="1">
      <w:start w:val="1"/>
      <w:numFmt w:val="bullet"/>
      <w:lvlText w:val=""/>
      <w:lvlJc w:val="left"/>
      <w:pPr>
        <w:tabs>
          <w:tab w:val="num" w:pos="690"/>
        </w:tabs>
        <w:ind w:left="690" w:hanging="360"/>
      </w:pPr>
      <w:rPr>
        <w:rFonts w:ascii="Wingdings" w:hAnsi="Wingdings" w:hint="default"/>
      </w:rPr>
    </w:lvl>
    <w:lvl w:ilvl="3" w:tplc="0419000F" w:tentative="1">
      <w:start w:val="1"/>
      <w:numFmt w:val="bullet"/>
      <w:lvlText w:val=""/>
      <w:lvlJc w:val="left"/>
      <w:pPr>
        <w:tabs>
          <w:tab w:val="num" w:pos="1410"/>
        </w:tabs>
        <w:ind w:left="1410" w:hanging="360"/>
      </w:pPr>
      <w:rPr>
        <w:rFonts w:ascii="Symbol" w:hAnsi="Symbol" w:hint="default"/>
      </w:rPr>
    </w:lvl>
    <w:lvl w:ilvl="4" w:tplc="04190019" w:tentative="1">
      <w:start w:val="1"/>
      <w:numFmt w:val="bullet"/>
      <w:lvlText w:val="o"/>
      <w:lvlJc w:val="left"/>
      <w:pPr>
        <w:tabs>
          <w:tab w:val="num" w:pos="2130"/>
        </w:tabs>
        <w:ind w:left="2130" w:hanging="360"/>
      </w:pPr>
      <w:rPr>
        <w:rFonts w:ascii="Courier New" w:hAnsi="Courier New" w:hint="default"/>
      </w:rPr>
    </w:lvl>
    <w:lvl w:ilvl="5" w:tplc="0419001B" w:tentative="1">
      <w:start w:val="1"/>
      <w:numFmt w:val="bullet"/>
      <w:lvlText w:val=""/>
      <w:lvlJc w:val="left"/>
      <w:pPr>
        <w:tabs>
          <w:tab w:val="num" w:pos="2850"/>
        </w:tabs>
        <w:ind w:left="2850" w:hanging="360"/>
      </w:pPr>
      <w:rPr>
        <w:rFonts w:ascii="Wingdings" w:hAnsi="Wingdings" w:hint="default"/>
      </w:rPr>
    </w:lvl>
    <w:lvl w:ilvl="6" w:tplc="0419000F" w:tentative="1">
      <w:start w:val="1"/>
      <w:numFmt w:val="bullet"/>
      <w:lvlText w:val=""/>
      <w:lvlJc w:val="left"/>
      <w:pPr>
        <w:tabs>
          <w:tab w:val="num" w:pos="3570"/>
        </w:tabs>
        <w:ind w:left="3570" w:hanging="360"/>
      </w:pPr>
      <w:rPr>
        <w:rFonts w:ascii="Symbol" w:hAnsi="Symbol" w:hint="default"/>
      </w:rPr>
    </w:lvl>
    <w:lvl w:ilvl="7" w:tplc="04190019" w:tentative="1">
      <w:start w:val="1"/>
      <w:numFmt w:val="bullet"/>
      <w:lvlText w:val="o"/>
      <w:lvlJc w:val="left"/>
      <w:pPr>
        <w:tabs>
          <w:tab w:val="num" w:pos="4290"/>
        </w:tabs>
        <w:ind w:left="4290" w:hanging="360"/>
      </w:pPr>
      <w:rPr>
        <w:rFonts w:ascii="Courier New" w:hAnsi="Courier New" w:hint="default"/>
      </w:rPr>
    </w:lvl>
    <w:lvl w:ilvl="8" w:tplc="0419001B" w:tentative="1">
      <w:start w:val="1"/>
      <w:numFmt w:val="bullet"/>
      <w:lvlText w:val=""/>
      <w:lvlJc w:val="left"/>
      <w:pPr>
        <w:tabs>
          <w:tab w:val="num" w:pos="5010"/>
        </w:tabs>
        <w:ind w:left="5010" w:hanging="360"/>
      </w:pPr>
      <w:rPr>
        <w:rFonts w:ascii="Wingdings" w:hAnsi="Wingdings" w:hint="default"/>
      </w:rPr>
    </w:lvl>
  </w:abstractNum>
  <w:abstractNum w:abstractNumId="9">
    <w:nsid w:val="40FB3118"/>
    <w:multiLevelType w:val="multilevel"/>
    <w:tmpl w:val="4F8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85E18"/>
    <w:multiLevelType w:val="multilevel"/>
    <w:tmpl w:val="F7B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A6697"/>
    <w:multiLevelType w:val="multilevel"/>
    <w:tmpl w:val="9DA2F648"/>
    <w:lvl w:ilvl="0">
      <w:start w:val="1"/>
      <w:numFmt w:val="upperRoman"/>
      <w:lvlText w:val="%1."/>
      <w:lvlJc w:val="left"/>
      <w:pPr>
        <w:ind w:left="1080" w:hanging="720"/>
      </w:pPr>
      <w:rPr>
        <w:rFonts w:cs="Times New Roman" w:hint="default"/>
      </w:rPr>
    </w:lvl>
    <w:lvl w:ilvl="1">
      <w:start w:val="11"/>
      <w:numFmt w:val="decimal"/>
      <w:isLgl/>
      <w:lvlText w:val="%1.%2"/>
      <w:lvlJc w:val="left"/>
      <w:pPr>
        <w:ind w:left="735" w:hanging="375"/>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
    <w:nsid w:val="607D6A8B"/>
    <w:multiLevelType w:val="hybridMultilevel"/>
    <w:tmpl w:val="7936959C"/>
    <w:lvl w:ilvl="0" w:tplc="04190015">
      <w:start w:val="1"/>
      <w:numFmt w:val="bullet"/>
      <w:lvlText w:val="-"/>
      <w:lvlJc w:val="left"/>
      <w:pPr>
        <w:tabs>
          <w:tab w:val="num" w:pos="1830"/>
        </w:tabs>
        <w:ind w:left="183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5E6B4F"/>
    <w:multiLevelType w:val="hybridMultilevel"/>
    <w:tmpl w:val="D480F4DE"/>
    <w:lvl w:ilvl="0" w:tplc="40D6A60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nsid w:val="66A772BC"/>
    <w:multiLevelType w:val="hybridMultilevel"/>
    <w:tmpl w:val="D87CB17E"/>
    <w:lvl w:ilvl="0" w:tplc="D13A44C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8846CE8"/>
    <w:multiLevelType w:val="hybridMultilevel"/>
    <w:tmpl w:val="E546374E"/>
    <w:lvl w:ilvl="0" w:tplc="4000A7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88D2A4C"/>
    <w:multiLevelType w:val="multilevel"/>
    <w:tmpl w:val="BF9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970A2"/>
    <w:multiLevelType w:val="hybridMultilevel"/>
    <w:tmpl w:val="7F009358"/>
    <w:lvl w:ilvl="0" w:tplc="0409000F">
      <w:start w:val="1"/>
      <w:numFmt w:val="decimal"/>
      <w:lvlText w:val="%1."/>
      <w:lvlJc w:val="left"/>
      <w:pPr>
        <w:tabs>
          <w:tab w:val="num" w:pos="795"/>
        </w:tabs>
        <w:ind w:left="795" w:hanging="360"/>
      </w:pPr>
      <w:rPr>
        <w:rFonts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6A4F3533"/>
    <w:multiLevelType w:val="hybridMultilevel"/>
    <w:tmpl w:val="4C560F70"/>
    <w:lvl w:ilvl="0" w:tplc="7F381DEE">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CDB590E"/>
    <w:multiLevelType w:val="multilevel"/>
    <w:tmpl w:val="93604D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E99359C"/>
    <w:multiLevelType w:val="hybridMultilevel"/>
    <w:tmpl w:val="C612185A"/>
    <w:lvl w:ilvl="0" w:tplc="04190015">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330" w:hanging="360"/>
      </w:pPr>
      <w:rPr>
        <w:rFonts w:ascii="Courier New" w:hAnsi="Courier New" w:cs="Courier New" w:hint="default"/>
      </w:rPr>
    </w:lvl>
    <w:lvl w:ilvl="2" w:tplc="04190005" w:tentative="1">
      <w:start w:val="1"/>
      <w:numFmt w:val="bullet"/>
      <w:lvlText w:val=""/>
      <w:lvlJc w:val="left"/>
      <w:pPr>
        <w:ind w:left="1050" w:hanging="360"/>
      </w:pPr>
      <w:rPr>
        <w:rFonts w:ascii="Wingdings" w:hAnsi="Wingdings" w:hint="default"/>
      </w:rPr>
    </w:lvl>
    <w:lvl w:ilvl="3" w:tplc="04190001" w:tentative="1">
      <w:start w:val="1"/>
      <w:numFmt w:val="bullet"/>
      <w:lvlText w:val=""/>
      <w:lvlJc w:val="left"/>
      <w:pPr>
        <w:ind w:left="1770" w:hanging="360"/>
      </w:pPr>
      <w:rPr>
        <w:rFonts w:ascii="Symbol" w:hAnsi="Symbol" w:hint="default"/>
      </w:rPr>
    </w:lvl>
    <w:lvl w:ilvl="4" w:tplc="04190003" w:tentative="1">
      <w:start w:val="1"/>
      <w:numFmt w:val="bullet"/>
      <w:lvlText w:val="o"/>
      <w:lvlJc w:val="left"/>
      <w:pPr>
        <w:ind w:left="2490" w:hanging="360"/>
      </w:pPr>
      <w:rPr>
        <w:rFonts w:ascii="Courier New" w:hAnsi="Courier New" w:cs="Courier New" w:hint="default"/>
      </w:rPr>
    </w:lvl>
    <w:lvl w:ilvl="5" w:tplc="04190005" w:tentative="1">
      <w:start w:val="1"/>
      <w:numFmt w:val="bullet"/>
      <w:lvlText w:val=""/>
      <w:lvlJc w:val="left"/>
      <w:pPr>
        <w:ind w:left="3210" w:hanging="360"/>
      </w:pPr>
      <w:rPr>
        <w:rFonts w:ascii="Wingdings" w:hAnsi="Wingdings" w:hint="default"/>
      </w:rPr>
    </w:lvl>
    <w:lvl w:ilvl="6" w:tplc="04190001" w:tentative="1">
      <w:start w:val="1"/>
      <w:numFmt w:val="bullet"/>
      <w:lvlText w:val=""/>
      <w:lvlJc w:val="left"/>
      <w:pPr>
        <w:ind w:left="3930" w:hanging="360"/>
      </w:pPr>
      <w:rPr>
        <w:rFonts w:ascii="Symbol" w:hAnsi="Symbol" w:hint="default"/>
      </w:rPr>
    </w:lvl>
    <w:lvl w:ilvl="7" w:tplc="04190003" w:tentative="1">
      <w:start w:val="1"/>
      <w:numFmt w:val="bullet"/>
      <w:lvlText w:val="o"/>
      <w:lvlJc w:val="left"/>
      <w:pPr>
        <w:ind w:left="4650" w:hanging="360"/>
      </w:pPr>
      <w:rPr>
        <w:rFonts w:ascii="Courier New" w:hAnsi="Courier New" w:cs="Courier New" w:hint="default"/>
      </w:rPr>
    </w:lvl>
    <w:lvl w:ilvl="8" w:tplc="04190005" w:tentative="1">
      <w:start w:val="1"/>
      <w:numFmt w:val="bullet"/>
      <w:lvlText w:val=""/>
      <w:lvlJc w:val="left"/>
      <w:pPr>
        <w:ind w:left="5370" w:hanging="360"/>
      </w:pPr>
      <w:rPr>
        <w:rFonts w:ascii="Wingdings" w:hAnsi="Wingdings" w:hint="default"/>
      </w:rPr>
    </w:lvl>
  </w:abstractNum>
  <w:abstractNum w:abstractNumId="21">
    <w:nsid w:val="770849A7"/>
    <w:multiLevelType w:val="multilevel"/>
    <w:tmpl w:val="8DF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95342"/>
    <w:multiLevelType w:val="hybridMultilevel"/>
    <w:tmpl w:val="9C423114"/>
    <w:lvl w:ilvl="0" w:tplc="8726624C">
      <w:start w:val="12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1"/>
  </w:num>
  <w:num w:numId="4">
    <w:abstractNumId w:val="13"/>
  </w:num>
  <w:num w:numId="5">
    <w:abstractNumId w:val="15"/>
  </w:num>
  <w:num w:numId="6">
    <w:abstractNumId w:val="2"/>
  </w:num>
  <w:num w:numId="7">
    <w:abstractNumId w:val="18"/>
  </w:num>
  <w:num w:numId="8">
    <w:abstractNumId w:val="4"/>
  </w:num>
  <w:num w:numId="9">
    <w:abstractNumId w:val="14"/>
  </w:num>
  <w:num w:numId="10">
    <w:abstractNumId w:val="1"/>
  </w:num>
  <w:num w:numId="11">
    <w:abstractNumId w:val="0"/>
  </w:num>
  <w:num w:numId="12">
    <w:abstractNumId w:val="7"/>
  </w:num>
  <w:num w:numId="13">
    <w:abstractNumId w:val="6"/>
  </w:num>
  <w:num w:numId="14">
    <w:abstractNumId w:val="19"/>
  </w:num>
  <w:num w:numId="15">
    <w:abstractNumId w:val="3"/>
  </w:num>
  <w:num w:numId="16">
    <w:abstractNumId w:val="5"/>
  </w:num>
  <w:num w:numId="17">
    <w:abstractNumId w:val="20"/>
  </w:num>
  <w:num w:numId="18">
    <w:abstractNumId w:val="17"/>
  </w:num>
  <w:num w:numId="19">
    <w:abstractNumId w:val="9"/>
  </w:num>
  <w:num w:numId="20">
    <w:abstractNumId w:val="16"/>
  </w:num>
  <w:num w:numId="21">
    <w:abstractNumId w:val="21"/>
  </w:num>
  <w:num w:numId="22">
    <w:abstractNumId w:val="10"/>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44"/>
    <w:rsid w:val="000050EA"/>
    <w:rsid w:val="00006179"/>
    <w:rsid w:val="000124C2"/>
    <w:rsid w:val="00013154"/>
    <w:rsid w:val="00020C00"/>
    <w:rsid w:val="0002310A"/>
    <w:rsid w:val="000237EB"/>
    <w:rsid w:val="0003038D"/>
    <w:rsid w:val="000371DB"/>
    <w:rsid w:val="00037E9E"/>
    <w:rsid w:val="00047CAB"/>
    <w:rsid w:val="0005405B"/>
    <w:rsid w:val="000638D9"/>
    <w:rsid w:val="0006506E"/>
    <w:rsid w:val="00072586"/>
    <w:rsid w:val="00077DF6"/>
    <w:rsid w:val="0008602D"/>
    <w:rsid w:val="000876FF"/>
    <w:rsid w:val="00092456"/>
    <w:rsid w:val="000930DE"/>
    <w:rsid w:val="000953DA"/>
    <w:rsid w:val="000A1A99"/>
    <w:rsid w:val="000A39D6"/>
    <w:rsid w:val="000B01A2"/>
    <w:rsid w:val="000B0AD7"/>
    <w:rsid w:val="000B17AE"/>
    <w:rsid w:val="000B702F"/>
    <w:rsid w:val="000C1903"/>
    <w:rsid w:val="000C2277"/>
    <w:rsid w:val="000C42AC"/>
    <w:rsid w:val="000C4D57"/>
    <w:rsid w:val="000D0CC1"/>
    <w:rsid w:val="000D250C"/>
    <w:rsid w:val="000D27F2"/>
    <w:rsid w:val="000D47E7"/>
    <w:rsid w:val="000D5FD9"/>
    <w:rsid w:val="000E26DF"/>
    <w:rsid w:val="000E3C27"/>
    <w:rsid w:val="000F17DF"/>
    <w:rsid w:val="000F1EA4"/>
    <w:rsid w:val="000F38A6"/>
    <w:rsid w:val="000F58ED"/>
    <w:rsid w:val="00101539"/>
    <w:rsid w:val="0011112E"/>
    <w:rsid w:val="00114616"/>
    <w:rsid w:val="0012155C"/>
    <w:rsid w:val="00122473"/>
    <w:rsid w:val="00123C1C"/>
    <w:rsid w:val="00124AD7"/>
    <w:rsid w:val="00134EC6"/>
    <w:rsid w:val="00134ED5"/>
    <w:rsid w:val="00136304"/>
    <w:rsid w:val="001403C5"/>
    <w:rsid w:val="0014045E"/>
    <w:rsid w:val="001407D3"/>
    <w:rsid w:val="00140FB1"/>
    <w:rsid w:val="001413C1"/>
    <w:rsid w:val="0014260D"/>
    <w:rsid w:val="0014304A"/>
    <w:rsid w:val="00145D1E"/>
    <w:rsid w:val="00145EAC"/>
    <w:rsid w:val="00152649"/>
    <w:rsid w:val="001611A3"/>
    <w:rsid w:val="001612CC"/>
    <w:rsid w:val="001617DF"/>
    <w:rsid w:val="0016348C"/>
    <w:rsid w:val="001648C6"/>
    <w:rsid w:val="00170CEC"/>
    <w:rsid w:val="0017729A"/>
    <w:rsid w:val="001816C8"/>
    <w:rsid w:val="00185B59"/>
    <w:rsid w:val="00185BF2"/>
    <w:rsid w:val="00196C44"/>
    <w:rsid w:val="00197887"/>
    <w:rsid w:val="001A2A80"/>
    <w:rsid w:val="001A5D4B"/>
    <w:rsid w:val="001A6928"/>
    <w:rsid w:val="001B5A4B"/>
    <w:rsid w:val="001C56DB"/>
    <w:rsid w:val="001D3644"/>
    <w:rsid w:val="001D55E9"/>
    <w:rsid w:val="001D5AFB"/>
    <w:rsid w:val="001D66A8"/>
    <w:rsid w:val="001D768A"/>
    <w:rsid w:val="001D77BE"/>
    <w:rsid w:val="001E05D0"/>
    <w:rsid w:val="001F422A"/>
    <w:rsid w:val="0020031F"/>
    <w:rsid w:val="002212F4"/>
    <w:rsid w:val="00222825"/>
    <w:rsid w:val="002277D9"/>
    <w:rsid w:val="00230636"/>
    <w:rsid w:val="00232E52"/>
    <w:rsid w:val="002335B2"/>
    <w:rsid w:val="00243A26"/>
    <w:rsid w:val="0024675D"/>
    <w:rsid w:val="0024704D"/>
    <w:rsid w:val="00247825"/>
    <w:rsid w:val="00255E9A"/>
    <w:rsid w:val="002569F3"/>
    <w:rsid w:val="002575D7"/>
    <w:rsid w:val="00263AB1"/>
    <w:rsid w:val="00270322"/>
    <w:rsid w:val="00274C47"/>
    <w:rsid w:val="00276651"/>
    <w:rsid w:val="00283E54"/>
    <w:rsid w:val="0028400D"/>
    <w:rsid w:val="0028709E"/>
    <w:rsid w:val="002A4570"/>
    <w:rsid w:val="002A7FDB"/>
    <w:rsid w:val="002B013D"/>
    <w:rsid w:val="002B75A6"/>
    <w:rsid w:val="002C1F7E"/>
    <w:rsid w:val="002C7DF2"/>
    <w:rsid w:val="002D33DD"/>
    <w:rsid w:val="002D7646"/>
    <w:rsid w:val="002E2850"/>
    <w:rsid w:val="002F0B7C"/>
    <w:rsid w:val="002F5A8C"/>
    <w:rsid w:val="00304F34"/>
    <w:rsid w:val="003135D3"/>
    <w:rsid w:val="00314E29"/>
    <w:rsid w:val="003174D5"/>
    <w:rsid w:val="00323DD1"/>
    <w:rsid w:val="003259C5"/>
    <w:rsid w:val="003333F9"/>
    <w:rsid w:val="003440E7"/>
    <w:rsid w:val="00352244"/>
    <w:rsid w:val="00361494"/>
    <w:rsid w:val="003616FA"/>
    <w:rsid w:val="003769AF"/>
    <w:rsid w:val="003773C8"/>
    <w:rsid w:val="00380B61"/>
    <w:rsid w:val="00380C5D"/>
    <w:rsid w:val="00382A02"/>
    <w:rsid w:val="00385BD0"/>
    <w:rsid w:val="00387044"/>
    <w:rsid w:val="00390779"/>
    <w:rsid w:val="00395FC5"/>
    <w:rsid w:val="003A1CFC"/>
    <w:rsid w:val="003A425A"/>
    <w:rsid w:val="003A4D0F"/>
    <w:rsid w:val="003B0A20"/>
    <w:rsid w:val="003B1F6B"/>
    <w:rsid w:val="003B216B"/>
    <w:rsid w:val="003B262F"/>
    <w:rsid w:val="003B534A"/>
    <w:rsid w:val="003B59B5"/>
    <w:rsid w:val="003F1907"/>
    <w:rsid w:val="003F4147"/>
    <w:rsid w:val="003F4A72"/>
    <w:rsid w:val="003F556F"/>
    <w:rsid w:val="003F6A8D"/>
    <w:rsid w:val="00401724"/>
    <w:rsid w:val="0040423E"/>
    <w:rsid w:val="004054A9"/>
    <w:rsid w:val="004063E3"/>
    <w:rsid w:val="00407702"/>
    <w:rsid w:val="004118DD"/>
    <w:rsid w:val="00411BC6"/>
    <w:rsid w:val="004134B5"/>
    <w:rsid w:val="004258B6"/>
    <w:rsid w:val="004266D1"/>
    <w:rsid w:val="00427CFE"/>
    <w:rsid w:val="0043443F"/>
    <w:rsid w:val="0043484A"/>
    <w:rsid w:val="004365FA"/>
    <w:rsid w:val="00441FC8"/>
    <w:rsid w:val="0044381E"/>
    <w:rsid w:val="00454383"/>
    <w:rsid w:val="00456B1C"/>
    <w:rsid w:val="0046031A"/>
    <w:rsid w:val="0046457D"/>
    <w:rsid w:val="00467033"/>
    <w:rsid w:val="00472898"/>
    <w:rsid w:val="0047305D"/>
    <w:rsid w:val="00473537"/>
    <w:rsid w:val="00474367"/>
    <w:rsid w:val="00475CF6"/>
    <w:rsid w:val="00475E70"/>
    <w:rsid w:val="004760EF"/>
    <w:rsid w:val="00477DBB"/>
    <w:rsid w:val="00481349"/>
    <w:rsid w:val="00487EB0"/>
    <w:rsid w:val="00496246"/>
    <w:rsid w:val="004972B6"/>
    <w:rsid w:val="004A4670"/>
    <w:rsid w:val="004A6C52"/>
    <w:rsid w:val="004A7458"/>
    <w:rsid w:val="004B27C8"/>
    <w:rsid w:val="004B5013"/>
    <w:rsid w:val="004B7667"/>
    <w:rsid w:val="004C6455"/>
    <w:rsid w:val="004F1101"/>
    <w:rsid w:val="004F1EBA"/>
    <w:rsid w:val="004F4074"/>
    <w:rsid w:val="00500C5D"/>
    <w:rsid w:val="00504378"/>
    <w:rsid w:val="0050445F"/>
    <w:rsid w:val="005049AB"/>
    <w:rsid w:val="0050532B"/>
    <w:rsid w:val="00517262"/>
    <w:rsid w:val="00517E12"/>
    <w:rsid w:val="00523108"/>
    <w:rsid w:val="0052698D"/>
    <w:rsid w:val="00526EE4"/>
    <w:rsid w:val="00527DB4"/>
    <w:rsid w:val="00533DE4"/>
    <w:rsid w:val="0053479A"/>
    <w:rsid w:val="00534C37"/>
    <w:rsid w:val="005352BA"/>
    <w:rsid w:val="005437B5"/>
    <w:rsid w:val="00556C4F"/>
    <w:rsid w:val="00562739"/>
    <w:rsid w:val="005637A1"/>
    <w:rsid w:val="00565992"/>
    <w:rsid w:val="00585B00"/>
    <w:rsid w:val="0058642E"/>
    <w:rsid w:val="0059035F"/>
    <w:rsid w:val="00595028"/>
    <w:rsid w:val="005A45CB"/>
    <w:rsid w:val="005B0F56"/>
    <w:rsid w:val="005B5D14"/>
    <w:rsid w:val="005B5EC2"/>
    <w:rsid w:val="005C1D2E"/>
    <w:rsid w:val="005C4E10"/>
    <w:rsid w:val="005C6C29"/>
    <w:rsid w:val="005D1667"/>
    <w:rsid w:val="005E78FF"/>
    <w:rsid w:val="005F2146"/>
    <w:rsid w:val="005F3BE6"/>
    <w:rsid w:val="005F4095"/>
    <w:rsid w:val="005F4EB2"/>
    <w:rsid w:val="005F4EF7"/>
    <w:rsid w:val="006012B0"/>
    <w:rsid w:val="00605E1F"/>
    <w:rsid w:val="00605FA5"/>
    <w:rsid w:val="00623174"/>
    <w:rsid w:val="006251E4"/>
    <w:rsid w:val="006262BA"/>
    <w:rsid w:val="00626595"/>
    <w:rsid w:val="00626F6A"/>
    <w:rsid w:val="006275BF"/>
    <w:rsid w:val="006325AF"/>
    <w:rsid w:val="00635E9D"/>
    <w:rsid w:val="006420F7"/>
    <w:rsid w:val="00645656"/>
    <w:rsid w:val="0064573E"/>
    <w:rsid w:val="00653057"/>
    <w:rsid w:val="00655795"/>
    <w:rsid w:val="00657C09"/>
    <w:rsid w:val="00660986"/>
    <w:rsid w:val="00660AAF"/>
    <w:rsid w:val="00661460"/>
    <w:rsid w:val="006631EA"/>
    <w:rsid w:val="006645A3"/>
    <w:rsid w:val="0066579A"/>
    <w:rsid w:val="00665EA1"/>
    <w:rsid w:val="00667844"/>
    <w:rsid w:val="00684D6F"/>
    <w:rsid w:val="00686110"/>
    <w:rsid w:val="00692764"/>
    <w:rsid w:val="0069568D"/>
    <w:rsid w:val="006960F9"/>
    <w:rsid w:val="006A1C22"/>
    <w:rsid w:val="006B5D69"/>
    <w:rsid w:val="006B6E04"/>
    <w:rsid w:val="006C2B40"/>
    <w:rsid w:val="006C2C60"/>
    <w:rsid w:val="006E0B45"/>
    <w:rsid w:val="006E448A"/>
    <w:rsid w:val="006F045D"/>
    <w:rsid w:val="006F1D94"/>
    <w:rsid w:val="006F6102"/>
    <w:rsid w:val="00700F37"/>
    <w:rsid w:val="007049B4"/>
    <w:rsid w:val="00704F5E"/>
    <w:rsid w:val="0070771E"/>
    <w:rsid w:val="00712CF5"/>
    <w:rsid w:val="00713ADD"/>
    <w:rsid w:val="00713B28"/>
    <w:rsid w:val="00723861"/>
    <w:rsid w:val="007264FD"/>
    <w:rsid w:val="00736962"/>
    <w:rsid w:val="00740B3F"/>
    <w:rsid w:val="00742454"/>
    <w:rsid w:val="00746F44"/>
    <w:rsid w:val="007472E6"/>
    <w:rsid w:val="00747C02"/>
    <w:rsid w:val="00755886"/>
    <w:rsid w:val="00756CCB"/>
    <w:rsid w:val="00763987"/>
    <w:rsid w:val="00763DC1"/>
    <w:rsid w:val="00765357"/>
    <w:rsid w:val="00766E80"/>
    <w:rsid w:val="00782B34"/>
    <w:rsid w:val="0078409E"/>
    <w:rsid w:val="00785730"/>
    <w:rsid w:val="00793207"/>
    <w:rsid w:val="007A146C"/>
    <w:rsid w:val="007A2B41"/>
    <w:rsid w:val="007A316C"/>
    <w:rsid w:val="007A3B71"/>
    <w:rsid w:val="007A4DD5"/>
    <w:rsid w:val="007B67E7"/>
    <w:rsid w:val="007B7FFD"/>
    <w:rsid w:val="007D31B5"/>
    <w:rsid w:val="007D32EF"/>
    <w:rsid w:val="007E052F"/>
    <w:rsid w:val="007F0314"/>
    <w:rsid w:val="007F4F8B"/>
    <w:rsid w:val="007F66DE"/>
    <w:rsid w:val="0080105E"/>
    <w:rsid w:val="00812CAA"/>
    <w:rsid w:val="00813140"/>
    <w:rsid w:val="00813146"/>
    <w:rsid w:val="00815DBE"/>
    <w:rsid w:val="00821AC2"/>
    <w:rsid w:val="00823A9B"/>
    <w:rsid w:val="00826EEB"/>
    <w:rsid w:val="00827F87"/>
    <w:rsid w:val="00831E75"/>
    <w:rsid w:val="0083240B"/>
    <w:rsid w:val="008336D4"/>
    <w:rsid w:val="0083387F"/>
    <w:rsid w:val="00834F27"/>
    <w:rsid w:val="008450BD"/>
    <w:rsid w:val="00846D8C"/>
    <w:rsid w:val="0085057B"/>
    <w:rsid w:val="00850E20"/>
    <w:rsid w:val="00855695"/>
    <w:rsid w:val="00865D5A"/>
    <w:rsid w:val="0087249E"/>
    <w:rsid w:val="008766D0"/>
    <w:rsid w:val="008801F7"/>
    <w:rsid w:val="008810E7"/>
    <w:rsid w:val="008824FE"/>
    <w:rsid w:val="00884430"/>
    <w:rsid w:val="0088758D"/>
    <w:rsid w:val="008955C6"/>
    <w:rsid w:val="00895B23"/>
    <w:rsid w:val="0089796F"/>
    <w:rsid w:val="008A104A"/>
    <w:rsid w:val="008A2C61"/>
    <w:rsid w:val="008B06B5"/>
    <w:rsid w:val="008B172E"/>
    <w:rsid w:val="008C09DE"/>
    <w:rsid w:val="008D0983"/>
    <w:rsid w:val="008D2C81"/>
    <w:rsid w:val="008E43F8"/>
    <w:rsid w:val="008E7679"/>
    <w:rsid w:val="008F0230"/>
    <w:rsid w:val="008F1840"/>
    <w:rsid w:val="008F26AB"/>
    <w:rsid w:val="008F3724"/>
    <w:rsid w:val="008F54C3"/>
    <w:rsid w:val="008F61E3"/>
    <w:rsid w:val="00907C55"/>
    <w:rsid w:val="00911B19"/>
    <w:rsid w:val="00914FBF"/>
    <w:rsid w:val="009152ED"/>
    <w:rsid w:val="009170F5"/>
    <w:rsid w:val="00920AA8"/>
    <w:rsid w:val="009243B8"/>
    <w:rsid w:val="00924B81"/>
    <w:rsid w:val="009321AD"/>
    <w:rsid w:val="009350E9"/>
    <w:rsid w:val="00941ED3"/>
    <w:rsid w:val="00956456"/>
    <w:rsid w:val="0096270E"/>
    <w:rsid w:val="009628FB"/>
    <w:rsid w:val="00976992"/>
    <w:rsid w:val="0098284C"/>
    <w:rsid w:val="00983B30"/>
    <w:rsid w:val="00987EAA"/>
    <w:rsid w:val="0099167D"/>
    <w:rsid w:val="00995EEE"/>
    <w:rsid w:val="009A4F85"/>
    <w:rsid w:val="009B04FA"/>
    <w:rsid w:val="009B790C"/>
    <w:rsid w:val="009C0BE2"/>
    <w:rsid w:val="009C363D"/>
    <w:rsid w:val="009C7CEB"/>
    <w:rsid w:val="009D18ED"/>
    <w:rsid w:val="009D24C3"/>
    <w:rsid w:val="009D33F8"/>
    <w:rsid w:val="009E494A"/>
    <w:rsid w:val="009F34D9"/>
    <w:rsid w:val="009F785B"/>
    <w:rsid w:val="00A030F5"/>
    <w:rsid w:val="00A05BDC"/>
    <w:rsid w:val="00A20576"/>
    <w:rsid w:val="00A22E0B"/>
    <w:rsid w:val="00A23B97"/>
    <w:rsid w:val="00A25147"/>
    <w:rsid w:val="00A30BD1"/>
    <w:rsid w:val="00A33E66"/>
    <w:rsid w:val="00A345D7"/>
    <w:rsid w:val="00A3461F"/>
    <w:rsid w:val="00A427F5"/>
    <w:rsid w:val="00A44D49"/>
    <w:rsid w:val="00A46971"/>
    <w:rsid w:val="00A46B48"/>
    <w:rsid w:val="00A5256F"/>
    <w:rsid w:val="00A54C23"/>
    <w:rsid w:val="00A57D61"/>
    <w:rsid w:val="00A62776"/>
    <w:rsid w:val="00A64DF1"/>
    <w:rsid w:val="00A75B04"/>
    <w:rsid w:val="00A75FCD"/>
    <w:rsid w:val="00A77357"/>
    <w:rsid w:val="00A858EE"/>
    <w:rsid w:val="00A9375F"/>
    <w:rsid w:val="00AA2B02"/>
    <w:rsid w:val="00AA780C"/>
    <w:rsid w:val="00AB23D3"/>
    <w:rsid w:val="00AB357C"/>
    <w:rsid w:val="00AB63F7"/>
    <w:rsid w:val="00AC2B32"/>
    <w:rsid w:val="00AC6AB5"/>
    <w:rsid w:val="00AC72A6"/>
    <w:rsid w:val="00AD2E2E"/>
    <w:rsid w:val="00AD7646"/>
    <w:rsid w:val="00AE4ADA"/>
    <w:rsid w:val="00AE5A3E"/>
    <w:rsid w:val="00AF06E4"/>
    <w:rsid w:val="00AF1409"/>
    <w:rsid w:val="00AF7029"/>
    <w:rsid w:val="00B028C0"/>
    <w:rsid w:val="00B02B91"/>
    <w:rsid w:val="00B061DB"/>
    <w:rsid w:val="00B071B5"/>
    <w:rsid w:val="00B169F2"/>
    <w:rsid w:val="00B24454"/>
    <w:rsid w:val="00B248CE"/>
    <w:rsid w:val="00B251A7"/>
    <w:rsid w:val="00B30082"/>
    <w:rsid w:val="00B301F7"/>
    <w:rsid w:val="00B305C3"/>
    <w:rsid w:val="00B37C5B"/>
    <w:rsid w:val="00B40684"/>
    <w:rsid w:val="00B510EB"/>
    <w:rsid w:val="00B53323"/>
    <w:rsid w:val="00B56CDB"/>
    <w:rsid w:val="00B6084B"/>
    <w:rsid w:val="00B6102C"/>
    <w:rsid w:val="00B6216D"/>
    <w:rsid w:val="00B71ABA"/>
    <w:rsid w:val="00B77A5F"/>
    <w:rsid w:val="00B806ED"/>
    <w:rsid w:val="00B824C1"/>
    <w:rsid w:val="00B82651"/>
    <w:rsid w:val="00B852C8"/>
    <w:rsid w:val="00B8668B"/>
    <w:rsid w:val="00B8721F"/>
    <w:rsid w:val="00B93B89"/>
    <w:rsid w:val="00B94FC4"/>
    <w:rsid w:val="00B97320"/>
    <w:rsid w:val="00BA2FAC"/>
    <w:rsid w:val="00BA35F6"/>
    <w:rsid w:val="00BA405B"/>
    <w:rsid w:val="00BA4D4B"/>
    <w:rsid w:val="00BA59B6"/>
    <w:rsid w:val="00BB7A6A"/>
    <w:rsid w:val="00BD37F9"/>
    <w:rsid w:val="00BD4A5B"/>
    <w:rsid w:val="00BD64EA"/>
    <w:rsid w:val="00BD7F32"/>
    <w:rsid w:val="00BE18C5"/>
    <w:rsid w:val="00BE3C8F"/>
    <w:rsid w:val="00BE4770"/>
    <w:rsid w:val="00BE59F0"/>
    <w:rsid w:val="00BF326E"/>
    <w:rsid w:val="00BF3E4A"/>
    <w:rsid w:val="00BF658B"/>
    <w:rsid w:val="00BF680A"/>
    <w:rsid w:val="00C01DCC"/>
    <w:rsid w:val="00C01F0C"/>
    <w:rsid w:val="00C02365"/>
    <w:rsid w:val="00C02D71"/>
    <w:rsid w:val="00C07462"/>
    <w:rsid w:val="00C10185"/>
    <w:rsid w:val="00C2119B"/>
    <w:rsid w:val="00C22AC8"/>
    <w:rsid w:val="00C279AC"/>
    <w:rsid w:val="00C36438"/>
    <w:rsid w:val="00C36ECE"/>
    <w:rsid w:val="00C4099B"/>
    <w:rsid w:val="00C424AA"/>
    <w:rsid w:val="00C42E59"/>
    <w:rsid w:val="00C522E7"/>
    <w:rsid w:val="00C57B56"/>
    <w:rsid w:val="00C62B39"/>
    <w:rsid w:val="00C72A54"/>
    <w:rsid w:val="00C813C6"/>
    <w:rsid w:val="00C8169B"/>
    <w:rsid w:val="00C81EB7"/>
    <w:rsid w:val="00C8311B"/>
    <w:rsid w:val="00C91525"/>
    <w:rsid w:val="00C915B6"/>
    <w:rsid w:val="00C922D7"/>
    <w:rsid w:val="00C977E8"/>
    <w:rsid w:val="00C97B61"/>
    <w:rsid w:val="00CA4A36"/>
    <w:rsid w:val="00CB170C"/>
    <w:rsid w:val="00CB35E4"/>
    <w:rsid w:val="00CB76E0"/>
    <w:rsid w:val="00CC573D"/>
    <w:rsid w:val="00CD043B"/>
    <w:rsid w:val="00CD268D"/>
    <w:rsid w:val="00CD4A51"/>
    <w:rsid w:val="00CE188F"/>
    <w:rsid w:val="00CE3649"/>
    <w:rsid w:val="00CE3A4B"/>
    <w:rsid w:val="00CE4D3E"/>
    <w:rsid w:val="00CF4133"/>
    <w:rsid w:val="00D00FB1"/>
    <w:rsid w:val="00D21CDA"/>
    <w:rsid w:val="00D24A49"/>
    <w:rsid w:val="00D30F02"/>
    <w:rsid w:val="00D32644"/>
    <w:rsid w:val="00D33BD4"/>
    <w:rsid w:val="00D34C86"/>
    <w:rsid w:val="00D367D5"/>
    <w:rsid w:val="00D36C54"/>
    <w:rsid w:val="00D41034"/>
    <w:rsid w:val="00D4173B"/>
    <w:rsid w:val="00D46610"/>
    <w:rsid w:val="00D51476"/>
    <w:rsid w:val="00D53AF5"/>
    <w:rsid w:val="00D54F92"/>
    <w:rsid w:val="00D55FFB"/>
    <w:rsid w:val="00D60DE3"/>
    <w:rsid w:val="00D61C76"/>
    <w:rsid w:val="00D636CC"/>
    <w:rsid w:val="00D678B9"/>
    <w:rsid w:val="00D70650"/>
    <w:rsid w:val="00D85469"/>
    <w:rsid w:val="00D87ADD"/>
    <w:rsid w:val="00D90DF4"/>
    <w:rsid w:val="00D91295"/>
    <w:rsid w:val="00D931C3"/>
    <w:rsid w:val="00D94D28"/>
    <w:rsid w:val="00D96317"/>
    <w:rsid w:val="00DA0005"/>
    <w:rsid w:val="00DA2065"/>
    <w:rsid w:val="00DB0395"/>
    <w:rsid w:val="00DB14CB"/>
    <w:rsid w:val="00DB5C36"/>
    <w:rsid w:val="00DC2A59"/>
    <w:rsid w:val="00DC3788"/>
    <w:rsid w:val="00DD7B21"/>
    <w:rsid w:val="00DE0710"/>
    <w:rsid w:val="00DE10CF"/>
    <w:rsid w:val="00DE1360"/>
    <w:rsid w:val="00DE5DFD"/>
    <w:rsid w:val="00DF0AFE"/>
    <w:rsid w:val="00DF7D02"/>
    <w:rsid w:val="00E00E7A"/>
    <w:rsid w:val="00E01D77"/>
    <w:rsid w:val="00E0460F"/>
    <w:rsid w:val="00E0561C"/>
    <w:rsid w:val="00E05B6B"/>
    <w:rsid w:val="00E16CC7"/>
    <w:rsid w:val="00E31E1B"/>
    <w:rsid w:val="00E3670B"/>
    <w:rsid w:val="00E42B4C"/>
    <w:rsid w:val="00E502AF"/>
    <w:rsid w:val="00E523C2"/>
    <w:rsid w:val="00E559B6"/>
    <w:rsid w:val="00E61377"/>
    <w:rsid w:val="00E6177C"/>
    <w:rsid w:val="00E63B83"/>
    <w:rsid w:val="00E66976"/>
    <w:rsid w:val="00E746C4"/>
    <w:rsid w:val="00E845AB"/>
    <w:rsid w:val="00E902F4"/>
    <w:rsid w:val="00E923D6"/>
    <w:rsid w:val="00E95ACE"/>
    <w:rsid w:val="00EA05DD"/>
    <w:rsid w:val="00EA0FCC"/>
    <w:rsid w:val="00EA68B8"/>
    <w:rsid w:val="00EB3302"/>
    <w:rsid w:val="00EB4347"/>
    <w:rsid w:val="00EB4B2D"/>
    <w:rsid w:val="00EB58BC"/>
    <w:rsid w:val="00EC1202"/>
    <w:rsid w:val="00EC5ADC"/>
    <w:rsid w:val="00EC5E02"/>
    <w:rsid w:val="00ED3846"/>
    <w:rsid w:val="00ED4098"/>
    <w:rsid w:val="00EE4BF8"/>
    <w:rsid w:val="00EF67EF"/>
    <w:rsid w:val="00F00506"/>
    <w:rsid w:val="00F01689"/>
    <w:rsid w:val="00F0312C"/>
    <w:rsid w:val="00F112CC"/>
    <w:rsid w:val="00F139BC"/>
    <w:rsid w:val="00F300D5"/>
    <w:rsid w:val="00F33057"/>
    <w:rsid w:val="00F35A76"/>
    <w:rsid w:val="00F37B5C"/>
    <w:rsid w:val="00F4030F"/>
    <w:rsid w:val="00F41193"/>
    <w:rsid w:val="00F42739"/>
    <w:rsid w:val="00F43783"/>
    <w:rsid w:val="00F50193"/>
    <w:rsid w:val="00F55BA0"/>
    <w:rsid w:val="00F56B58"/>
    <w:rsid w:val="00F658C2"/>
    <w:rsid w:val="00F70436"/>
    <w:rsid w:val="00F71763"/>
    <w:rsid w:val="00F71822"/>
    <w:rsid w:val="00F82493"/>
    <w:rsid w:val="00F878C1"/>
    <w:rsid w:val="00F87C39"/>
    <w:rsid w:val="00F90CC4"/>
    <w:rsid w:val="00F95017"/>
    <w:rsid w:val="00FA1CEF"/>
    <w:rsid w:val="00FA77BC"/>
    <w:rsid w:val="00FB4312"/>
    <w:rsid w:val="00FC26A0"/>
    <w:rsid w:val="00FC3FBC"/>
    <w:rsid w:val="00FC6D94"/>
    <w:rsid w:val="00FD136A"/>
    <w:rsid w:val="00FF069B"/>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paragraph" w:styleId="Heading1">
    <w:name w:val="heading 1"/>
    <w:basedOn w:val="Normal"/>
    <w:link w:val="Heading1Char"/>
    <w:uiPriority w:val="9"/>
    <w:qFormat/>
    <w:locked/>
    <w:rsid w:val="000237EB"/>
    <w:pPr>
      <w:spacing w:before="100" w:beforeAutospacing="1" w:after="100" w:afterAutospacing="1"/>
      <w:outlineLvl w:val="0"/>
    </w:pPr>
    <w:rPr>
      <w:rFonts w:eastAsia="Times New Roman"/>
      <w:b/>
      <w:bCs/>
      <w:kern w:val="36"/>
      <w:sz w:val="48"/>
      <w:szCs w:val="48"/>
      <w:lang w:eastAsia="ru-RU"/>
    </w:rPr>
  </w:style>
  <w:style w:type="paragraph" w:styleId="Heading2">
    <w:name w:val="heading 2"/>
    <w:basedOn w:val="Normal"/>
    <w:next w:val="Normal"/>
    <w:link w:val="Heading2Char"/>
    <w:semiHidden/>
    <w:unhideWhenUsed/>
    <w:qFormat/>
    <w:locked/>
    <w:rsid w:val="00023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277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rsid w:val="007A2B41"/>
    <w:rPr>
      <w:rFonts w:cs="Times New Roman"/>
    </w:rPr>
  </w:style>
  <w:style w:type="paragraph" w:customStyle="1" w:styleId="stela">
    <w:name w:val="stela"/>
    <w:basedOn w:val="Normal"/>
    <w:uiPriority w:val="99"/>
    <w:rsid w:val="00AB63F7"/>
    <w:pPr>
      <w:jc w:val="both"/>
    </w:pPr>
    <w:rPr>
      <w:rFonts w:eastAsia="Times New Roman"/>
      <w:sz w:val="28"/>
      <w:szCs w:val="20"/>
      <w:lang w:val="en-US" w:eastAsia="ru-RU"/>
    </w:rPr>
  </w:style>
  <w:style w:type="character" w:customStyle="1" w:styleId="a">
    <w:name w:val="Основной текст_"/>
    <w:basedOn w:val="DefaultParagraphFont"/>
    <w:link w:val="1"/>
    <w:uiPriority w:val="99"/>
    <w:locked/>
    <w:rsid w:val="00B8721F"/>
    <w:rPr>
      <w:rFonts w:ascii="Times New Roman" w:hAnsi="Times New Roman" w:cs="Times New Roman"/>
      <w:sz w:val="21"/>
      <w:szCs w:val="21"/>
      <w:shd w:val="clear" w:color="auto" w:fill="FFFFFF"/>
    </w:rPr>
  </w:style>
  <w:style w:type="character" w:customStyle="1" w:styleId="a0">
    <w:name w:val="Основной текст + Курсив"/>
    <w:basedOn w:val="a"/>
    <w:uiPriority w:val="99"/>
    <w:rsid w:val="00B8721F"/>
    <w:rPr>
      <w:rFonts w:ascii="Times New Roman" w:hAnsi="Times New Roman" w:cs="Times New Roman"/>
      <w:i/>
      <w:iCs/>
      <w:sz w:val="21"/>
      <w:szCs w:val="21"/>
      <w:shd w:val="clear" w:color="auto" w:fill="FFFFFF"/>
    </w:rPr>
  </w:style>
  <w:style w:type="character" w:customStyle="1" w:styleId="3">
    <w:name w:val="Основной текст3"/>
    <w:basedOn w:val="a"/>
    <w:uiPriority w:val="99"/>
    <w:rsid w:val="00B8721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B8721F"/>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10">
    <w:name w:val="Заголовок №1_"/>
    <w:basedOn w:val="DefaultParagraphFont"/>
    <w:link w:val="11"/>
    <w:uiPriority w:val="99"/>
    <w:locked/>
    <w:rsid w:val="00B8721F"/>
    <w:rPr>
      <w:rFonts w:ascii="Times New Roman" w:hAnsi="Times New Roman" w:cs="Times New Roman"/>
      <w:b/>
      <w:bCs/>
      <w:sz w:val="30"/>
      <w:szCs w:val="30"/>
      <w:shd w:val="clear" w:color="auto" w:fill="FFFFFF"/>
    </w:rPr>
  </w:style>
  <w:style w:type="paragraph" w:customStyle="1" w:styleId="11">
    <w:name w:val="Заголовок №1"/>
    <w:basedOn w:val="Normal"/>
    <w:link w:val="10"/>
    <w:uiPriority w:val="99"/>
    <w:rsid w:val="00B8721F"/>
    <w:pPr>
      <w:widowControl w:val="0"/>
      <w:shd w:val="clear" w:color="auto" w:fill="FFFFFF"/>
      <w:spacing w:before="1740" w:after="480" w:line="374" w:lineRule="exact"/>
      <w:jc w:val="center"/>
      <w:outlineLvl w:val="0"/>
    </w:pPr>
    <w:rPr>
      <w:rFonts w:eastAsia="Calibri"/>
      <w:b/>
      <w:bCs/>
      <w:sz w:val="30"/>
      <w:szCs w:val="30"/>
      <w:lang w:val="en-US" w:eastAsia="en-US"/>
    </w:rPr>
  </w:style>
  <w:style w:type="character" w:customStyle="1" w:styleId="2">
    <w:name w:val="Основной текст2"/>
    <w:basedOn w:val="a"/>
    <w:uiPriority w:val="99"/>
    <w:rsid w:val="007264FD"/>
    <w:rPr>
      <w:rFonts w:ascii="Times New Roman" w:hAnsi="Times New Roman" w:cs="Times New Roman"/>
      <w:sz w:val="21"/>
      <w:szCs w:val="21"/>
      <w:u w:val="none"/>
      <w:shd w:val="clear" w:color="auto" w:fill="FFFFFF"/>
    </w:rPr>
  </w:style>
  <w:style w:type="character" w:customStyle="1" w:styleId="a1">
    <w:name w:val="Основной текст + Полужирный"/>
    <w:basedOn w:val="a"/>
    <w:uiPriority w:val="99"/>
    <w:rsid w:val="007264FD"/>
    <w:rPr>
      <w:rFonts w:ascii="Times New Roman" w:hAnsi="Times New Roman" w:cs="Times New Roman"/>
      <w:b/>
      <w:bCs/>
      <w:sz w:val="21"/>
      <w:szCs w:val="21"/>
      <w:u w:val="none"/>
      <w:shd w:val="clear" w:color="auto" w:fill="FFFFFF"/>
    </w:rPr>
  </w:style>
  <w:style w:type="character" w:customStyle="1" w:styleId="23">
    <w:name w:val="Основной текст23"/>
    <w:basedOn w:val="a"/>
    <w:uiPriority w:val="99"/>
    <w:rsid w:val="00D367D5"/>
    <w:rPr>
      <w:rFonts w:ascii="Times New Roman" w:hAnsi="Times New Roman" w:cs="Times New Roman"/>
      <w:sz w:val="14"/>
      <w:szCs w:val="14"/>
      <w:u w:val="none"/>
      <w:shd w:val="clear" w:color="auto" w:fill="FFFFFF"/>
    </w:rPr>
  </w:style>
  <w:style w:type="character" w:customStyle="1" w:styleId="31">
    <w:name w:val="Основной текст31"/>
    <w:basedOn w:val="a"/>
    <w:uiPriority w:val="99"/>
    <w:rsid w:val="00D367D5"/>
    <w:rPr>
      <w:rFonts w:ascii="Times New Roman" w:hAnsi="Times New Roman" w:cs="Times New Roman"/>
      <w:sz w:val="14"/>
      <w:szCs w:val="14"/>
      <w:u w:val="none"/>
      <w:shd w:val="clear" w:color="auto" w:fill="FFFFFF"/>
    </w:rPr>
  </w:style>
  <w:style w:type="character" w:customStyle="1" w:styleId="14">
    <w:name w:val="Основной текст + Полужирный14"/>
    <w:basedOn w:val="a"/>
    <w:uiPriority w:val="99"/>
    <w:rsid w:val="003B262F"/>
    <w:rPr>
      <w:rFonts w:ascii="Times New Roman" w:hAnsi="Times New Roman" w:cs="Times New Roman"/>
      <w:b/>
      <w:bCs/>
      <w:sz w:val="14"/>
      <w:szCs w:val="14"/>
      <w:u w:val="none"/>
      <w:shd w:val="clear" w:color="auto" w:fill="FFFFFF"/>
    </w:rPr>
  </w:style>
  <w:style w:type="character" w:customStyle="1" w:styleId="21">
    <w:name w:val="Основной текст21"/>
    <w:basedOn w:val="a"/>
    <w:uiPriority w:val="99"/>
    <w:rsid w:val="00914FBF"/>
    <w:rPr>
      <w:rFonts w:ascii="Times New Roman" w:hAnsi="Times New Roman" w:cs="Times New Roman"/>
      <w:sz w:val="14"/>
      <w:szCs w:val="14"/>
      <w:u w:val="none"/>
      <w:shd w:val="clear" w:color="auto" w:fill="FFFFFF"/>
    </w:rPr>
  </w:style>
  <w:style w:type="character" w:customStyle="1" w:styleId="26">
    <w:name w:val="Основной текст26"/>
    <w:basedOn w:val="a"/>
    <w:uiPriority w:val="99"/>
    <w:rsid w:val="00914FBF"/>
    <w:rPr>
      <w:rFonts w:ascii="Times New Roman" w:hAnsi="Times New Roman" w:cs="Times New Roman"/>
      <w:sz w:val="14"/>
      <w:szCs w:val="14"/>
      <w:u w:val="none"/>
      <w:shd w:val="clear" w:color="auto" w:fill="FFFFFF"/>
    </w:rPr>
  </w:style>
  <w:style w:type="character" w:customStyle="1" w:styleId="20">
    <w:name w:val="Основной текст20"/>
    <w:basedOn w:val="a"/>
    <w:uiPriority w:val="99"/>
    <w:rsid w:val="00914FBF"/>
    <w:rPr>
      <w:rFonts w:ascii="Times New Roman" w:hAnsi="Times New Roman" w:cs="Times New Roman"/>
      <w:sz w:val="14"/>
      <w:szCs w:val="14"/>
      <w:u w:val="none"/>
      <w:shd w:val="clear" w:color="auto" w:fill="FFFFFF"/>
    </w:rPr>
  </w:style>
  <w:style w:type="character" w:customStyle="1" w:styleId="22">
    <w:name w:val="Основной текст22"/>
    <w:basedOn w:val="a"/>
    <w:uiPriority w:val="99"/>
    <w:rsid w:val="00914FBF"/>
    <w:rPr>
      <w:rFonts w:ascii="Times New Roman" w:hAnsi="Times New Roman" w:cs="Times New Roman"/>
      <w:sz w:val="14"/>
      <w:szCs w:val="14"/>
      <w:u w:val="none"/>
      <w:shd w:val="clear" w:color="auto" w:fill="FFFFFF"/>
    </w:rPr>
  </w:style>
  <w:style w:type="character" w:customStyle="1" w:styleId="5">
    <w:name w:val="Колонтитул + Не полужирный5"/>
    <w:basedOn w:val="DefaultParagraphFont"/>
    <w:uiPriority w:val="99"/>
    <w:rsid w:val="00914FBF"/>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914FBF"/>
    <w:rPr>
      <w:rFonts w:ascii="Times New Roman" w:hAnsi="Times New Roman" w:cs="Times New Roman"/>
      <w:b/>
      <w:bCs/>
      <w:sz w:val="14"/>
      <w:szCs w:val="14"/>
      <w:u w:val="none"/>
      <w:shd w:val="clear" w:color="auto" w:fill="FFFFFF"/>
    </w:rPr>
  </w:style>
  <w:style w:type="character" w:customStyle="1" w:styleId="28">
    <w:name w:val="Основной текст28"/>
    <w:basedOn w:val="a"/>
    <w:uiPriority w:val="99"/>
    <w:rsid w:val="00CD268D"/>
    <w:rPr>
      <w:rFonts w:ascii="Times New Roman" w:hAnsi="Times New Roman" w:cs="Times New Roman"/>
      <w:sz w:val="14"/>
      <w:szCs w:val="14"/>
      <w:u w:val="none"/>
      <w:shd w:val="clear" w:color="auto" w:fill="FFFFFF"/>
    </w:rPr>
  </w:style>
  <w:style w:type="character" w:customStyle="1" w:styleId="140">
    <w:name w:val="Основной текст (14)_"/>
    <w:basedOn w:val="DefaultParagraphFont"/>
    <w:link w:val="141"/>
    <w:uiPriority w:val="99"/>
    <w:locked/>
    <w:rsid w:val="00CD268D"/>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D268D"/>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D268D"/>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D268D"/>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A23B97"/>
    <w:rPr>
      <w:rFonts w:ascii="Times New Roman" w:hAnsi="Times New Roman" w:cs="Times New Roman"/>
      <w:sz w:val="21"/>
      <w:szCs w:val="21"/>
      <w:u w:val="single"/>
      <w:shd w:val="clear" w:color="auto" w:fill="FFFFFF"/>
    </w:rPr>
  </w:style>
  <w:style w:type="character" w:customStyle="1" w:styleId="30">
    <w:name w:val="Заголовок №3_"/>
    <w:basedOn w:val="DefaultParagraphFont"/>
    <w:link w:val="32"/>
    <w:uiPriority w:val="99"/>
    <w:locked/>
    <w:rsid w:val="00C36ECE"/>
    <w:rPr>
      <w:rFonts w:ascii="Times New Roman" w:hAnsi="Times New Roman" w:cs="Times New Roman"/>
      <w:b/>
      <w:bCs/>
      <w:sz w:val="21"/>
      <w:szCs w:val="21"/>
      <w:shd w:val="clear" w:color="auto" w:fill="FFFFFF"/>
    </w:rPr>
  </w:style>
  <w:style w:type="paragraph" w:customStyle="1" w:styleId="32">
    <w:name w:val="Заголовок №3"/>
    <w:basedOn w:val="Normal"/>
    <w:link w:val="30"/>
    <w:uiPriority w:val="99"/>
    <w:rsid w:val="00C36ECE"/>
    <w:pPr>
      <w:widowControl w:val="0"/>
      <w:shd w:val="clear" w:color="auto" w:fill="FFFFFF"/>
      <w:spacing w:after="300" w:line="240" w:lineRule="atLeast"/>
      <w:jc w:val="both"/>
      <w:outlineLvl w:val="2"/>
    </w:pPr>
    <w:rPr>
      <w:rFonts w:eastAsia="Calibri"/>
      <w:b/>
      <w:bCs/>
      <w:sz w:val="21"/>
      <w:szCs w:val="21"/>
      <w:lang w:val="en-US" w:eastAsia="en-US"/>
    </w:rPr>
  </w:style>
  <w:style w:type="character" w:customStyle="1" w:styleId="Exact">
    <w:name w:val="Основной текст Exact"/>
    <w:basedOn w:val="DefaultParagraphFont"/>
    <w:uiPriority w:val="99"/>
    <w:rsid w:val="00C36ECE"/>
    <w:rPr>
      <w:rFonts w:ascii="Times New Roman" w:hAnsi="Times New Roman" w:cs="Times New Roman"/>
      <w:spacing w:val="6"/>
      <w:sz w:val="20"/>
      <w:szCs w:val="20"/>
      <w:u w:val="none"/>
    </w:rPr>
  </w:style>
  <w:style w:type="paragraph" w:styleId="Header">
    <w:name w:val="header"/>
    <w:basedOn w:val="Normal"/>
    <w:link w:val="HeaderChar"/>
    <w:uiPriority w:val="99"/>
    <w:rsid w:val="009152ED"/>
    <w:pPr>
      <w:tabs>
        <w:tab w:val="center" w:pos="4677"/>
        <w:tab w:val="right" w:pos="9355"/>
      </w:tabs>
    </w:pPr>
  </w:style>
  <w:style w:type="character" w:customStyle="1" w:styleId="HeaderChar">
    <w:name w:val="Header Char"/>
    <w:basedOn w:val="DefaultParagraphFont"/>
    <w:link w:val="Header"/>
    <w:uiPriority w:val="99"/>
    <w:locked/>
    <w:rsid w:val="009152ED"/>
    <w:rPr>
      <w:rFonts w:ascii="Times New Roman" w:eastAsia="SimSun" w:hAnsi="Times New Roman" w:cs="Times New Roman"/>
      <w:sz w:val="24"/>
      <w:szCs w:val="24"/>
      <w:lang w:val="ru-RU" w:eastAsia="zh-CN"/>
    </w:rPr>
  </w:style>
  <w:style w:type="paragraph" w:styleId="BodyTextIndent2">
    <w:name w:val="Body Text Indent 2"/>
    <w:basedOn w:val="Normal"/>
    <w:link w:val="BodyTextIndent2Char"/>
    <w:uiPriority w:val="99"/>
    <w:semiHidden/>
    <w:rsid w:val="0036149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1494"/>
    <w:rPr>
      <w:rFonts w:ascii="Times New Roman" w:eastAsia="SimSun" w:hAnsi="Times New Roman" w:cs="Times New Roman"/>
      <w:sz w:val="24"/>
      <w:szCs w:val="24"/>
      <w:lang w:val="ru-RU" w:eastAsia="zh-CN"/>
    </w:rPr>
  </w:style>
  <w:style w:type="character" w:styleId="Hyperlink">
    <w:name w:val="Hyperlink"/>
    <w:basedOn w:val="DefaultParagraphFont"/>
    <w:uiPriority w:val="99"/>
    <w:unhideWhenUsed/>
    <w:rsid w:val="00CE4D3E"/>
    <w:rPr>
      <w:color w:val="0000FF"/>
      <w:u w:val="single"/>
    </w:rPr>
  </w:style>
  <w:style w:type="character" w:customStyle="1" w:styleId="a2">
    <w:name w:val="a"/>
    <w:basedOn w:val="DefaultParagraphFont"/>
    <w:rsid w:val="00145D1E"/>
  </w:style>
  <w:style w:type="character" w:customStyle="1" w:styleId="l6">
    <w:name w:val="l6"/>
    <w:basedOn w:val="DefaultParagraphFont"/>
    <w:rsid w:val="00145D1E"/>
  </w:style>
  <w:style w:type="character" w:customStyle="1" w:styleId="Heading1Char">
    <w:name w:val="Heading 1 Char"/>
    <w:basedOn w:val="DefaultParagraphFont"/>
    <w:link w:val="Heading1"/>
    <w:uiPriority w:val="9"/>
    <w:rsid w:val="000237EB"/>
    <w:rPr>
      <w:rFonts w:ascii="Times New Roman" w:eastAsia="Times New Roman" w:hAnsi="Times New Roman"/>
      <w:b/>
      <w:bCs/>
      <w:kern w:val="36"/>
      <w:sz w:val="48"/>
      <w:szCs w:val="48"/>
    </w:rPr>
  </w:style>
  <w:style w:type="character" w:customStyle="1" w:styleId="Heading2Char">
    <w:name w:val="Heading 2 Char"/>
    <w:basedOn w:val="DefaultParagraphFont"/>
    <w:link w:val="Heading2"/>
    <w:semiHidden/>
    <w:rsid w:val="000237EB"/>
    <w:rPr>
      <w:rFonts w:asciiTheme="majorHAnsi" w:eastAsiaTheme="majorEastAsia" w:hAnsiTheme="majorHAnsi" w:cstheme="majorBidi"/>
      <w:b/>
      <w:bCs/>
      <w:color w:val="4F81BD" w:themeColor="accent1"/>
      <w:sz w:val="26"/>
      <w:szCs w:val="26"/>
      <w:lang w:eastAsia="zh-CN"/>
    </w:rPr>
  </w:style>
  <w:style w:type="character" w:styleId="Emphasis">
    <w:name w:val="Emphasis"/>
    <w:basedOn w:val="DefaultParagraphFont"/>
    <w:qFormat/>
    <w:locked/>
    <w:rsid w:val="00FC6D94"/>
    <w:rPr>
      <w:i/>
      <w:iCs/>
    </w:rPr>
  </w:style>
  <w:style w:type="character" w:customStyle="1" w:styleId="Heading3Char">
    <w:name w:val="Heading 3 Char"/>
    <w:basedOn w:val="DefaultParagraphFont"/>
    <w:link w:val="Heading3"/>
    <w:semiHidden/>
    <w:rsid w:val="002277D9"/>
    <w:rPr>
      <w:rFonts w:asciiTheme="majorHAnsi" w:eastAsiaTheme="majorEastAsia" w:hAnsiTheme="majorHAnsi" w:cstheme="majorBidi"/>
      <w:b/>
      <w:bCs/>
      <w:color w:val="4F81BD" w:themeColor="accent1"/>
      <w:sz w:val="24"/>
      <w:szCs w:val="24"/>
      <w:lang w:eastAsia="zh-CN"/>
    </w:rPr>
  </w:style>
  <w:style w:type="paragraph" w:styleId="NormalWeb">
    <w:name w:val="Normal (Web)"/>
    <w:basedOn w:val="Normal"/>
    <w:uiPriority w:val="99"/>
    <w:semiHidden/>
    <w:unhideWhenUsed/>
    <w:rsid w:val="002277D9"/>
    <w:pPr>
      <w:spacing w:before="100" w:beforeAutospacing="1" w:after="100" w:afterAutospacing="1"/>
    </w:pPr>
    <w:rPr>
      <w:rFonts w:eastAsia="Times New Roman"/>
      <w:lang w:eastAsia="ru-RU"/>
    </w:rPr>
  </w:style>
  <w:style w:type="character" w:styleId="Strong">
    <w:name w:val="Strong"/>
    <w:basedOn w:val="DefaultParagraphFont"/>
    <w:uiPriority w:val="22"/>
    <w:qFormat/>
    <w:locked/>
    <w:rsid w:val="002277D9"/>
    <w:rPr>
      <w:b/>
      <w:bCs/>
    </w:rPr>
  </w:style>
  <w:style w:type="character" w:styleId="FollowedHyperlink">
    <w:name w:val="FollowedHyperlink"/>
    <w:basedOn w:val="DefaultParagraphFont"/>
    <w:uiPriority w:val="99"/>
    <w:semiHidden/>
    <w:unhideWhenUsed/>
    <w:rsid w:val="00233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paragraph" w:styleId="Heading1">
    <w:name w:val="heading 1"/>
    <w:basedOn w:val="Normal"/>
    <w:link w:val="Heading1Char"/>
    <w:uiPriority w:val="9"/>
    <w:qFormat/>
    <w:locked/>
    <w:rsid w:val="000237EB"/>
    <w:pPr>
      <w:spacing w:before="100" w:beforeAutospacing="1" w:after="100" w:afterAutospacing="1"/>
      <w:outlineLvl w:val="0"/>
    </w:pPr>
    <w:rPr>
      <w:rFonts w:eastAsia="Times New Roman"/>
      <w:b/>
      <w:bCs/>
      <w:kern w:val="36"/>
      <w:sz w:val="48"/>
      <w:szCs w:val="48"/>
      <w:lang w:eastAsia="ru-RU"/>
    </w:rPr>
  </w:style>
  <w:style w:type="paragraph" w:styleId="Heading2">
    <w:name w:val="heading 2"/>
    <w:basedOn w:val="Normal"/>
    <w:next w:val="Normal"/>
    <w:link w:val="Heading2Char"/>
    <w:semiHidden/>
    <w:unhideWhenUsed/>
    <w:qFormat/>
    <w:locked/>
    <w:rsid w:val="00023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277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rsid w:val="007A2B41"/>
    <w:rPr>
      <w:rFonts w:cs="Times New Roman"/>
    </w:rPr>
  </w:style>
  <w:style w:type="paragraph" w:customStyle="1" w:styleId="stela">
    <w:name w:val="stela"/>
    <w:basedOn w:val="Normal"/>
    <w:uiPriority w:val="99"/>
    <w:rsid w:val="00AB63F7"/>
    <w:pPr>
      <w:jc w:val="both"/>
    </w:pPr>
    <w:rPr>
      <w:rFonts w:eastAsia="Times New Roman"/>
      <w:sz w:val="28"/>
      <w:szCs w:val="20"/>
      <w:lang w:val="en-US" w:eastAsia="ru-RU"/>
    </w:rPr>
  </w:style>
  <w:style w:type="character" w:customStyle="1" w:styleId="a">
    <w:name w:val="Основной текст_"/>
    <w:basedOn w:val="DefaultParagraphFont"/>
    <w:link w:val="1"/>
    <w:uiPriority w:val="99"/>
    <w:locked/>
    <w:rsid w:val="00B8721F"/>
    <w:rPr>
      <w:rFonts w:ascii="Times New Roman" w:hAnsi="Times New Roman" w:cs="Times New Roman"/>
      <w:sz w:val="21"/>
      <w:szCs w:val="21"/>
      <w:shd w:val="clear" w:color="auto" w:fill="FFFFFF"/>
    </w:rPr>
  </w:style>
  <w:style w:type="character" w:customStyle="1" w:styleId="a0">
    <w:name w:val="Основной текст + Курсив"/>
    <w:basedOn w:val="a"/>
    <w:uiPriority w:val="99"/>
    <w:rsid w:val="00B8721F"/>
    <w:rPr>
      <w:rFonts w:ascii="Times New Roman" w:hAnsi="Times New Roman" w:cs="Times New Roman"/>
      <w:i/>
      <w:iCs/>
      <w:sz w:val="21"/>
      <w:szCs w:val="21"/>
      <w:shd w:val="clear" w:color="auto" w:fill="FFFFFF"/>
    </w:rPr>
  </w:style>
  <w:style w:type="character" w:customStyle="1" w:styleId="3">
    <w:name w:val="Основной текст3"/>
    <w:basedOn w:val="a"/>
    <w:uiPriority w:val="99"/>
    <w:rsid w:val="00B8721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B8721F"/>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10">
    <w:name w:val="Заголовок №1_"/>
    <w:basedOn w:val="DefaultParagraphFont"/>
    <w:link w:val="11"/>
    <w:uiPriority w:val="99"/>
    <w:locked/>
    <w:rsid w:val="00B8721F"/>
    <w:rPr>
      <w:rFonts w:ascii="Times New Roman" w:hAnsi="Times New Roman" w:cs="Times New Roman"/>
      <w:b/>
      <w:bCs/>
      <w:sz w:val="30"/>
      <w:szCs w:val="30"/>
      <w:shd w:val="clear" w:color="auto" w:fill="FFFFFF"/>
    </w:rPr>
  </w:style>
  <w:style w:type="paragraph" w:customStyle="1" w:styleId="11">
    <w:name w:val="Заголовок №1"/>
    <w:basedOn w:val="Normal"/>
    <w:link w:val="10"/>
    <w:uiPriority w:val="99"/>
    <w:rsid w:val="00B8721F"/>
    <w:pPr>
      <w:widowControl w:val="0"/>
      <w:shd w:val="clear" w:color="auto" w:fill="FFFFFF"/>
      <w:spacing w:before="1740" w:after="480" w:line="374" w:lineRule="exact"/>
      <w:jc w:val="center"/>
      <w:outlineLvl w:val="0"/>
    </w:pPr>
    <w:rPr>
      <w:rFonts w:eastAsia="Calibri"/>
      <w:b/>
      <w:bCs/>
      <w:sz w:val="30"/>
      <w:szCs w:val="30"/>
      <w:lang w:val="en-US" w:eastAsia="en-US"/>
    </w:rPr>
  </w:style>
  <w:style w:type="character" w:customStyle="1" w:styleId="2">
    <w:name w:val="Основной текст2"/>
    <w:basedOn w:val="a"/>
    <w:uiPriority w:val="99"/>
    <w:rsid w:val="007264FD"/>
    <w:rPr>
      <w:rFonts w:ascii="Times New Roman" w:hAnsi="Times New Roman" w:cs="Times New Roman"/>
      <w:sz w:val="21"/>
      <w:szCs w:val="21"/>
      <w:u w:val="none"/>
      <w:shd w:val="clear" w:color="auto" w:fill="FFFFFF"/>
    </w:rPr>
  </w:style>
  <w:style w:type="character" w:customStyle="1" w:styleId="a1">
    <w:name w:val="Основной текст + Полужирный"/>
    <w:basedOn w:val="a"/>
    <w:uiPriority w:val="99"/>
    <w:rsid w:val="007264FD"/>
    <w:rPr>
      <w:rFonts w:ascii="Times New Roman" w:hAnsi="Times New Roman" w:cs="Times New Roman"/>
      <w:b/>
      <w:bCs/>
      <w:sz w:val="21"/>
      <w:szCs w:val="21"/>
      <w:u w:val="none"/>
      <w:shd w:val="clear" w:color="auto" w:fill="FFFFFF"/>
    </w:rPr>
  </w:style>
  <w:style w:type="character" w:customStyle="1" w:styleId="23">
    <w:name w:val="Основной текст23"/>
    <w:basedOn w:val="a"/>
    <w:uiPriority w:val="99"/>
    <w:rsid w:val="00D367D5"/>
    <w:rPr>
      <w:rFonts w:ascii="Times New Roman" w:hAnsi="Times New Roman" w:cs="Times New Roman"/>
      <w:sz w:val="14"/>
      <w:szCs w:val="14"/>
      <w:u w:val="none"/>
      <w:shd w:val="clear" w:color="auto" w:fill="FFFFFF"/>
    </w:rPr>
  </w:style>
  <w:style w:type="character" w:customStyle="1" w:styleId="31">
    <w:name w:val="Основной текст31"/>
    <w:basedOn w:val="a"/>
    <w:uiPriority w:val="99"/>
    <w:rsid w:val="00D367D5"/>
    <w:rPr>
      <w:rFonts w:ascii="Times New Roman" w:hAnsi="Times New Roman" w:cs="Times New Roman"/>
      <w:sz w:val="14"/>
      <w:szCs w:val="14"/>
      <w:u w:val="none"/>
      <w:shd w:val="clear" w:color="auto" w:fill="FFFFFF"/>
    </w:rPr>
  </w:style>
  <w:style w:type="character" w:customStyle="1" w:styleId="14">
    <w:name w:val="Основной текст + Полужирный14"/>
    <w:basedOn w:val="a"/>
    <w:uiPriority w:val="99"/>
    <w:rsid w:val="003B262F"/>
    <w:rPr>
      <w:rFonts w:ascii="Times New Roman" w:hAnsi="Times New Roman" w:cs="Times New Roman"/>
      <w:b/>
      <w:bCs/>
      <w:sz w:val="14"/>
      <w:szCs w:val="14"/>
      <w:u w:val="none"/>
      <w:shd w:val="clear" w:color="auto" w:fill="FFFFFF"/>
    </w:rPr>
  </w:style>
  <w:style w:type="character" w:customStyle="1" w:styleId="21">
    <w:name w:val="Основной текст21"/>
    <w:basedOn w:val="a"/>
    <w:uiPriority w:val="99"/>
    <w:rsid w:val="00914FBF"/>
    <w:rPr>
      <w:rFonts w:ascii="Times New Roman" w:hAnsi="Times New Roman" w:cs="Times New Roman"/>
      <w:sz w:val="14"/>
      <w:szCs w:val="14"/>
      <w:u w:val="none"/>
      <w:shd w:val="clear" w:color="auto" w:fill="FFFFFF"/>
    </w:rPr>
  </w:style>
  <w:style w:type="character" w:customStyle="1" w:styleId="26">
    <w:name w:val="Основной текст26"/>
    <w:basedOn w:val="a"/>
    <w:uiPriority w:val="99"/>
    <w:rsid w:val="00914FBF"/>
    <w:rPr>
      <w:rFonts w:ascii="Times New Roman" w:hAnsi="Times New Roman" w:cs="Times New Roman"/>
      <w:sz w:val="14"/>
      <w:szCs w:val="14"/>
      <w:u w:val="none"/>
      <w:shd w:val="clear" w:color="auto" w:fill="FFFFFF"/>
    </w:rPr>
  </w:style>
  <w:style w:type="character" w:customStyle="1" w:styleId="20">
    <w:name w:val="Основной текст20"/>
    <w:basedOn w:val="a"/>
    <w:uiPriority w:val="99"/>
    <w:rsid w:val="00914FBF"/>
    <w:rPr>
      <w:rFonts w:ascii="Times New Roman" w:hAnsi="Times New Roman" w:cs="Times New Roman"/>
      <w:sz w:val="14"/>
      <w:szCs w:val="14"/>
      <w:u w:val="none"/>
      <w:shd w:val="clear" w:color="auto" w:fill="FFFFFF"/>
    </w:rPr>
  </w:style>
  <w:style w:type="character" w:customStyle="1" w:styleId="22">
    <w:name w:val="Основной текст22"/>
    <w:basedOn w:val="a"/>
    <w:uiPriority w:val="99"/>
    <w:rsid w:val="00914FBF"/>
    <w:rPr>
      <w:rFonts w:ascii="Times New Roman" w:hAnsi="Times New Roman" w:cs="Times New Roman"/>
      <w:sz w:val="14"/>
      <w:szCs w:val="14"/>
      <w:u w:val="none"/>
      <w:shd w:val="clear" w:color="auto" w:fill="FFFFFF"/>
    </w:rPr>
  </w:style>
  <w:style w:type="character" w:customStyle="1" w:styleId="5">
    <w:name w:val="Колонтитул + Не полужирный5"/>
    <w:basedOn w:val="DefaultParagraphFont"/>
    <w:uiPriority w:val="99"/>
    <w:rsid w:val="00914FBF"/>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914FBF"/>
    <w:rPr>
      <w:rFonts w:ascii="Times New Roman" w:hAnsi="Times New Roman" w:cs="Times New Roman"/>
      <w:b/>
      <w:bCs/>
      <w:sz w:val="14"/>
      <w:szCs w:val="14"/>
      <w:u w:val="none"/>
      <w:shd w:val="clear" w:color="auto" w:fill="FFFFFF"/>
    </w:rPr>
  </w:style>
  <w:style w:type="character" w:customStyle="1" w:styleId="28">
    <w:name w:val="Основной текст28"/>
    <w:basedOn w:val="a"/>
    <w:uiPriority w:val="99"/>
    <w:rsid w:val="00CD268D"/>
    <w:rPr>
      <w:rFonts w:ascii="Times New Roman" w:hAnsi="Times New Roman" w:cs="Times New Roman"/>
      <w:sz w:val="14"/>
      <w:szCs w:val="14"/>
      <w:u w:val="none"/>
      <w:shd w:val="clear" w:color="auto" w:fill="FFFFFF"/>
    </w:rPr>
  </w:style>
  <w:style w:type="character" w:customStyle="1" w:styleId="140">
    <w:name w:val="Основной текст (14)_"/>
    <w:basedOn w:val="DefaultParagraphFont"/>
    <w:link w:val="141"/>
    <w:uiPriority w:val="99"/>
    <w:locked/>
    <w:rsid w:val="00CD268D"/>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D268D"/>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D268D"/>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D268D"/>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A23B97"/>
    <w:rPr>
      <w:rFonts w:ascii="Times New Roman" w:hAnsi="Times New Roman" w:cs="Times New Roman"/>
      <w:sz w:val="21"/>
      <w:szCs w:val="21"/>
      <w:u w:val="single"/>
      <w:shd w:val="clear" w:color="auto" w:fill="FFFFFF"/>
    </w:rPr>
  </w:style>
  <w:style w:type="character" w:customStyle="1" w:styleId="30">
    <w:name w:val="Заголовок №3_"/>
    <w:basedOn w:val="DefaultParagraphFont"/>
    <w:link w:val="32"/>
    <w:uiPriority w:val="99"/>
    <w:locked/>
    <w:rsid w:val="00C36ECE"/>
    <w:rPr>
      <w:rFonts w:ascii="Times New Roman" w:hAnsi="Times New Roman" w:cs="Times New Roman"/>
      <w:b/>
      <w:bCs/>
      <w:sz w:val="21"/>
      <w:szCs w:val="21"/>
      <w:shd w:val="clear" w:color="auto" w:fill="FFFFFF"/>
    </w:rPr>
  </w:style>
  <w:style w:type="paragraph" w:customStyle="1" w:styleId="32">
    <w:name w:val="Заголовок №3"/>
    <w:basedOn w:val="Normal"/>
    <w:link w:val="30"/>
    <w:uiPriority w:val="99"/>
    <w:rsid w:val="00C36ECE"/>
    <w:pPr>
      <w:widowControl w:val="0"/>
      <w:shd w:val="clear" w:color="auto" w:fill="FFFFFF"/>
      <w:spacing w:after="300" w:line="240" w:lineRule="atLeast"/>
      <w:jc w:val="both"/>
      <w:outlineLvl w:val="2"/>
    </w:pPr>
    <w:rPr>
      <w:rFonts w:eastAsia="Calibri"/>
      <w:b/>
      <w:bCs/>
      <w:sz w:val="21"/>
      <w:szCs w:val="21"/>
      <w:lang w:val="en-US" w:eastAsia="en-US"/>
    </w:rPr>
  </w:style>
  <w:style w:type="character" w:customStyle="1" w:styleId="Exact">
    <w:name w:val="Основной текст Exact"/>
    <w:basedOn w:val="DefaultParagraphFont"/>
    <w:uiPriority w:val="99"/>
    <w:rsid w:val="00C36ECE"/>
    <w:rPr>
      <w:rFonts w:ascii="Times New Roman" w:hAnsi="Times New Roman" w:cs="Times New Roman"/>
      <w:spacing w:val="6"/>
      <w:sz w:val="20"/>
      <w:szCs w:val="20"/>
      <w:u w:val="none"/>
    </w:rPr>
  </w:style>
  <w:style w:type="paragraph" w:styleId="Header">
    <w:name w:val="header"/>
    <w:basedOn w:val="Normal"/>
    <w:link w:val="HeaderChar"/>
    <w:uiPriority w:val="99"/>
    <w:rsid w:val="009152ED"/>
    <w:pPr>
      <w:tabs>
        <w:tab w:val="center" w:pos="4677"/>
        <w:tab w:val="right" w:pos="9355"/>
      </w:tabs>
    </w:pPr>
  </w:style>
  <w:style w:type="character" w:customStyle="1" w:styleId="HeaderChar">
    <w:name w:val="Header Char"/>
    <w:basedOn w:val="DefaultParagraphFont"/>
    <w:link w:val="Header"/>
    <w:uiPriority w:val="99"/>
    <w:locked/>
    <w:rsid w:val="009152ED"/>
    <w:rPr>
      <w:rFonts w:ascii="Times New Roman" w:eastAsia="SimSun" w:hAnsi="Times New Roman" w:cs="Times New Roman"/>
      <w:sz w:val="24"/>
      <w:szCs w:val="24"/>
      <w:lang w:val="ru-RU" w:eastAsia="zh-CN"/>
    </w:rPr>
  </w:style>
  <w:style w:type="paragraph" w:styleId="BodyTextIndent2">
    <w:name w:val="Body Text Indent 2"/>
    <w:basedOn w:val="Normal"/>
    <w:link w:val="BodyTextIndent2Char"/>
    <w:uiPriority w:val="99"/>
    <w:semiHidden/>
    <w:rsid w:val="0036149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1494"/>
    <w:rPr>
      <w:rFonts w:ascii="Times New Roman" w:eastAsia="SimSun" w:hAnsi="Times New Roman" w:cs="Times New Roman"/>
      <w:sz w:val="24"/>
      <w:szCs w:val="24"/>
      <w:lang w:val="ru-RU" w:eastAsia="zh-CN"/>
    </w:rPr>
  </w:style>
  <w:style w:type="character" w:styleId="Hyperlink">
    <w:name w:val="Hyperlink"/>
    <w:basedOn w:val="DefaultParagraphFont"/>
    <w:uiPriority w:val="99"/>
    <w:unhideWhenUsed/>
    <w:rsid w:val="00CE4D3E"/>
    <w:rPr>
      <w:color w:val="0000FF"/>
      <w:u w:val="single"/>
    </w:rPr>
  </w:style>
  <w:style w:type="character" w:customStyle="1" w:styleId="a2">
    <w:name w:val="a"/>
    <w:basedOn w:val="DefaultParagraphFont"/>
    <w:rsid w:val="00145D1E"/>
  </w:style>
  <w:style w:type="character" w:customStyle="1" w:styleId="l6">
    <w:name w:val="l6"/>
    <w:basedOn w:val="DefaultParagraphFont"/>
    <w:rsid w:val="00145D1E"/>
  </w:style>
  <w:style w:type="character" w:customStyle="1" w:styleId="Heading1Char">
    <w:name w:val="Heading 1 Char"/>
    <w:basedOn w:val="DefaultParagraphFont"/>
    <w:link w:val="Heading1"/>
    <w:uiPriority w:val="9"/>
    <w:rsid w:val="000237EB"/>
    <w:rPr>
      <w:rFonts w:ascii="Times New Roman" w:eastAsia="Times New Roman" w:hAnsi="Times New Roman"/>
      <w:b/>
      <w:bCs/>
      <w:kern w:val="36"/>
      <w:sz w:val="48"/>
      <w:szCs w:val="48"/>
    </w:rPr>
  </w:style>
  <w:style w:type="character" w:customStyle="1" w:styleId="Heading2Char">
    <w:name w:val="Heading 2 Char"/>
    <w:basedOn w:val="DefaultParagraphFont"/>
    <w:link w:val="Heading2"/>
    <w:semiHidden/>
    <w:rsid w:val="000237EB"/>
    <w:rPr>
      <w:rFonts w:asciiTheme="majorHAnsi" w:eastAsiaTheme="majorEastAsia" w:hAnsiTheme="majorHAnsi" w:cstheme="majorBidi"/>
      <w:b/>
      <w:bCs/>
      <w:color w:val="4F81BD" w:themeColor="accent1"/>
      <w:sz w:val="26"/>
      <w:szCs w:val="26"/>
      <w:lang w:eastAsia="zh-CN"/>
    </w:rPr>
  </w:style>
  <w:style w:type="character" w:styleId="Emphasis">
    <w:name w:val="Emphasis"/>
    <w:basedOn w:val="DefaultParagraphFont"/>
    <w:qFormat/>
    <w:locked/>
    <w:rsid w:val="00FC6D94"/>
    <w:rPr>
      <w:i/>
      <w:iCs/>
    </w:rPr>
  </w:style>
  <w:style w:type="character" w:customStyle="1" w:styleId="Heading3Char">
    <w:name w:val="Heading 3 Char"/>
    <w:basedOn w:val="DefaultParagraphFont"/>
    <w:link w:val="Heading3"/>
    <w:semiHidden/>
    <w:rsid w:val="002277D9"/>
    <w:rPr>
      <w:rFonts w:asciiTheme="majorHAnsi" w:eastAsiaTheme="majorEastAsia" w:hAnsiTheme="majorHAnsi" w:cstheme="majorBidi"/>
      <w:b/>
      <w:bCs/>
      <w:color w:val="4F81BD" w:themeColor="accent1"/>
      <w:sz w:val="24"/>
      <w:szCs w:val="24"/>
      <w:lang w:eastAsia="zh-CN"/>
    </w:rPr>
  </w:style>
  <w:style w:type="paragraph" w:styleId="NormalWeb">
    <w:name w:val="Normal (Web)"/>
    <w:basedOn w:val="Normal"/>
    <w:uiPriority w:val="99"/>
    <w:semiHidden/>
    <w:unhideWhenUsed/>
    <w:rsid w:val="002277D9"/>
    <w:pPr>
      <w:spacing w:before="100" w:beforeAutospacing="1" w:after="100" w:afterAutospacing="1"/>
    </w:pPr>
    <w:rPr>
      <w:rFonts w:eastAsia="Times New Roman"/>
      <w:lang w:eastAsia="ru-RU"/>
    </w:rPr>
  </w:style>
  <w:style w:type="character" w:styleId="Strong">
    <w:name w:val="Strong"/>
    <w:basedOn w:val="DefaultParagraphFont"/>
    <w:uiPriority w:val="22"/>
    <w:qFormat/>
    <w:locked/>
    <w:rsid w:val="002277D9"/>
    <w:rPr>
      <w:b/>
      <w:bCs/>
    </w:rPr>
  </w:style>
  <w:style w:type="character" w:styleId="FollowedHyperlink">
    <w:name w:val="FollowedHyperlink"/>
    <w:basedOn w:val="DefaultParagraphFont"/>
    <w:uiPriority w:val="99"/>
    <w:semiHidden/>
    <w:unhideWhenUsed/>
    <w:rsid w:val="00233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413">
      <w:bodyDiv w:val="1"/>
      <w:marLeft w:val="0"/>
      <w:marRight w:val="0"/>
      <w:marTop w:val="0"/>
      <w:marBottom w:val="0"/>
      <w:divBdr>
        <w:top w:val="none" w:sz="0" w:space="0" w:color="auto"/>
        <w:left w:val="none" w:sz="0" w:space="0" w:color="auto"/>
        <w:bottom w:val="none" w:sz="0" w:space="0" w:color="auto"/>
        <w:right w:val="none" w:sz="0" w:space="0" w:color="auto"/>
      </w:divBdr>
    </w:div>
    <w:div w:id="413359006">
      <w:bodyDiv w:val="1"/>
      <w:marLeft w:val="0"/>
      <w:marRight w:val="0"/>
      <w:marTop w:val="0"/>
      <w:marBottom w:val="0"/>
      <w:divBdr>
        <w:top w:val="none" w:sz="0" w:space="0" w:color="auto"/>
        <w:left w:val="none" w:sz="0" w:space="0" w:color="auto"/>
        <w:bottom w:val="none" w:sz="0" w:space="0" w:color="auto"/>
        <w:right w:val="none" w:sz="0" w:space="0" w:color="auto"/>
      </w:divBdr>
      <w:divsChild>
        <w:div w:id="1858693381">
          <w:marLeft w:val="0"/>
          <w:marRight w:val="0"/>
          <w:marTop w:val="0"/>
          <w:marBottom w:val="0"/>
          <w:divBdr>
            <w:top w:val="none" w:sz="0" w:space="0" w:color="auto"/>
            <w:left w:val="none" w:sz="0" w:space="0" w:color="auto"/>
            <w:bottom w:val="none" w:sz="0" w:space="0" w:color="auto"/>
            <w:right w:val="none" w:sz="0" w:space="0" w:color="auto"/>
          </w:divBdr>
          <w:divsChild>
            <w:div w:id="1687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9518">
      <w:bodyDiv w:val="1"/>
      <w:marLeft w:val="0"/>
      <w:marRight w:val="0"/>
      <w:marTop w:val="0"/>
      <w:marBottom w:val="0"/>
      <w:divBdr>
        <w:top w:val="none" w:sz="0" w:space="0" w:color="auto"/>
        <w:left w:val="none" w:sz="0" w:space="0" w:color="auto"/>
        <w:bottom w:val="none" w:sz="0" w:space="0" w:color="auto"/>
        <w:right w:val="none" w:sz="0" w:space="0" w:color="auto"/>
      </w:divBdr>
    </w:div>
    <w:div w:id="872577767">
      <w:bodyDiv w:val="1"/>
      <w:marLeft w:val="0"/>
      <w:marRight w:val="0"/>
      <w:marTop w:val="0"/>
      <w:marBottom w:val="0"/>
      <w:divBdr>
        <w:top w:val="none" w:sz="0" w:space="0" w:color="auto"/>
        <w:left w:val="none" w:sz="0" w:space="0" w:color="auto"/>
        <w:bottom w:val="none" w:sz="0" w:space="0" w:color="auto"/>
        <w:right w:val="none" w:sz="0" w:space="0" w:color="auto"/>
      </w:divBdr>
    </w:div>
    <w:div w:id="1407189954">
      <w:marLeft w:val="0"/>
      <w:marRight w:val="0"/>
      <w:marTop w:val="0"/>
      <w:marBottom w:val="0"/>
      <w:divBdr>
        <w:top w:val="none" w:sz="0" w:space="0" w:color="auto"/>
        <w:left w:val="none" w:sz="0" w:space="0" w:color="auto"/>
        <w:bottom w:val="none" w:sz="0" w:space="0" w:color="auto"/>
        <w:right w:val="none" w:sz="0" w:space="0" w:color="auto"/>
      </w:divBdr>
    </w:div>
    <w:div w:id="1407189958">
      <w:marLeft w:val="0"/>
      <w:marRight w:val="0"/>
      <w:marTop w:val="0"/>
      <w:marBottom w:val="0"/>
      <w:divBdr>
        <w:top w:val="none" w:sz="0" w:space="0" w:color="auto"/>
        <w:left w:val="none" w:sz="0" w:space="0" w:color="auto"/>
        <w:bottom w:val="none" w:sz="0" w:space="0" w:color="auto"/>
        <w:right w:val="none" w:sz="0" w:space="0" w:color="auto"/>
      </w:divBdr>
      <w:divsChild>
        <w:div w:id="1407189955">
          <w:marLeft w:val="0"/>
          <w:marRight w:val="0"/>
          <w:marTop w:val="0"/>
          <w:marBottom w:val="0"/>
          <w:divBdr>
            <w:top w:val="none" w:sz="0" w:space="0" w:color="auto"/>
            <w:left w:val="none" w:sz="0" w:space="0" w:color="auto"/>
            <w:bottom w:val="none" w:sz="0" w:space="0" w:color="auto"/>
            <w:right w:val="none" w:sz="0" w:space="0" w:color="auto"/>
          </w:divBdr>
        </w:div>
        <w:div w:id="1407189956">
          <w:marLeft w:val="0"/>
          <w:marRight w:val="0"/>
          <w:marTop w:val="0"/>
          <w:marBottom w:val="0"/>
          <w:divBdr>
            <w:top w:val="none" w:sz="0" w:space="0" w:color="auto"/>
            <w:left w:val="none" w:sz="0" w:space="0" w:color="auto"/>
            <w:bottom w:val="none" w:sz="0" w:space="0" w:color="auto"/>
            <w:right w:val="none" w:sz="0" w:space="0" w:color="auto"/>
          </w:divBdr>
        </w:div>
        <w:div w:id="1407189957">
          <w:marLeft w:val="0"/>
          <w:marRight w:val="0"/>
          <w:marTop w:val="0"/>
          <w:marBottom w:val="0"/>
          <w:divBdr>
            <w:top w:val="none" w:sz="0" w:space="0" w:color="auto"/>
            <w:left w:val="none" w:sz="0" w:space="0" w:color="auto"/>
            <w:bottom w:val="none" w:sz="0" w:space="0" w:color="auto"/>
            <w:right w:val="none" w:sz="0" w:space="0" w:color="auto"/>
          </w:divBdr>
        </w:div>
        <w:div w:id="1407189959">
          <w:marLeft w:val="0"/>
          <w:marRight w:val="0"/>
          <w:marTop w:val="0"/>
          <w:marBottom w:val="0"/>
          <w:divBdr>
            <w:top w:val="none" w:sz="0" w:space="0" w:color="auto"/>
            <w:left w:val="none" w:sz="0" w:space="0" w:color="auto"/>
            <w:bottom w:val="none" w:sz="0" w:space="0" w:color="auto"/>
            <w:right w:val="none" w:sz="0" w:space="0" w:color="auto"/>
          </w:divBdr>
        </w:div>
        <w:div w:id="1407189960">
          <w:marLeft w:val="0"/>
          <w:marRight w:val="0"/>
          <w:marTop w:val="0"/>
          <w:marBottom w:val="0"/>
          <w:divBdr>
            <w:top w:val="none" w:sz="0" w:space="0" w:color="auto"/>
            <w:left w:val="none" w:sz="0" w:space="0" w:color="auto"/>
            <w:bottom w:val="none" w:sz="0" w:space="0" w:color="auto"/>
            <w:right w:val="none" w:sz="0" w:space="0" w:color="auto"/>
          </w:divBdr>
        </w:div>
        <w:div w:id="1407189961">
          <w:marLeft w:val="0"/>
          <w:marRight w:val="0"/>
          <w:marTop w:val="0"/>
          <w:marBottom w:val="0"/>
          <w:divBdr>
            <w:top w:val="none" w:sz="0" w:space="0" w:color="auto"/>
            <w:left w:val="none" w:sz="0" w:space="0" w:color="auto"/>
            <w:bottom w:val="none" w:sz="0" w:space="0" w:color="auto"/>
            <w:right w:val="none" w:sz="0" w:space="0" w:color="auto"/>
          </w:divBdr>
        </w:div>
        <w:div w:id="1407189962">
          <w:marLeft w:val="0"/>
          <w:marRight w:val="0"/>
          <w:marTop w:val="0"/>
          <w:marBottom w:val="0"/>
          <w:divBdr>
            <w:top w:val="none" w:sz="0" w:space="0" w:color="auto"/>
            <w:left w:val="none" w:sz="0" w:space="0" w:color="auto"/>
            <w:bottom w:val="none" w:sz="0" w:space="0" w:color="auto"/>
            <w:right w:val="none" w:sz="0" w:space="0" w:color="auto"/>
          </w:divBdr>
        </w:div>
      </w:divsChild>
    </w:div>
    <w:div w:id="1512916688">
      <w:bodyDiv w:val="1"/>
      <w:marLeft w:val="0"/>
      <w:marRight w:val="0"/>
      <w:marTop w:val="0"/>
      <w:marBottom w:val="0"/>
      <w:divBdr>
        <w:top w:val="none" w:sz="0" w:space="0" w:color="auto"/>
        <w:left w:val="none" w:sz="0" w:space="0" w:color="auto"/>
        <w:bottom w:val="none" w:sz="0" w:space="0" w:color="auto"/>
        <w:right w:val="none" w:sz="0" w:space="0" w:color="auto"/>
      </w:divBdr>
    </w:div>
    <w:div w:id="18685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8A1E-13CD-4A7E-AE77-0486F2A9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20419</Words>
  <Characters>11640</Characters>
  <Application>Microsoft Office Word</Application>
  <DocSecurity>0</DocSecurity>
  <Lines>97</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CIOBANU</dc:creator>
  <cp:lastModifiedBy>Sergey Chambers</cp:lastModifiedBy>
  <cp:revision>2</cp:revision>
  <cp:lastPrinted>2015-11-30T16:03:00Z</cp:lastPrinted>
  <dcterms:created xsi:type="dcterms:W3CDTF">2016-04-17T19:45:00Z</dcterms:created>
  <dcterms:modified xsi:type="dcterms:W3CDTF">2016-04-17T19:45:00Z</dcterms:modified>
</cp:coreProperties>
</file>